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45" w:rsidRPr="00741AC3" w:rsidRDefault="00790BC5" w:rsidP="00801D85">
      <w:pPr>
        <w:jc w:val="center"/>
        <w:rPr>
          <w:b/>
          <w:sz w:val="28"/>
          <w:szCs w:val="28"/>
        </w:rPr>
      </w:pPr>
      <w:r>
        <w:rPr>
          <w:b/>
          <w:sz w:val="28"/>
          <w:szCs w:val="28"/>
        </w:rPr>
        <w:t>CACA Khanacross</w:t>
      </w:r>
    </w:p>
    <w:p w:rsidR="00170945" w:rsidRDefault="00790BC5" w:rsidP="00801D85">
      <w:pPr>
        <w:jc w:val="center"/>
        <w:rPr>
          <w:sz w:val="24"/>
          <w:szCs w:val="24"/>
        </w:rPr>
      </w:pPr>
      <w:r>
        <w:rPr>
          <w:sz w:val="24"/>
          <w:szCs w:val="24"/>
        </w:rPr>
        <w:t>2</w:t>
      </w:r>
      <w:r w:rsidRPr="00790BC5">
        <w:rPr>
          <w:sz w:val="24"/>
          <w:szCs w:val="24"/>
          <w:vertAlign w:val="superscript"/>
        </w:rPr>
        <w:t>nd</w:t>
      </w:r>
      <w:r>
        <w:rPr>
          <w:sz w:val="24"/>
          <w:szCs w:val="24"/>
        </w:rPr>
        <w:t xml:space="preserve"> March 2019</w:t>
      </w:r>
    </w:p>
    <w:p w:rsidR="00533F16" w:rsidRPr="00533F16" w:rsidRDefault="00533F16" w:rsidP="00801D85">
      <w:pPr>
        <w:jc w:val="center"/>
        <w:rPr>
          <w:szCs w:val="24"/>
        </w:rPr>
      </w:pPr>
      <w:r w:rsidRPr="00533F16">
        <w:rPr>
          <w:szCs w:val="24"/>
        </w:rPr>
        <w:t xml:space="preserve">CAMS Permit No. </w:t>
      </w:r>
      <w:r w:rsidR="00790BC5">
        <w:rPr>
          <w:szCs w:val="24"/>
        </w:rPr>
        <w:t>219/0203/05</w:t>
      </w:r>
    </w:p>
    <w:p w:rsidR="00301784" w:rsidRPr="0032702F" w:rsidRDefault="00170945" w:rsidP="002607FB">
      <w:pPr>
        <w:pStyle w:val="ListParagraph"/>
        <w:numPr>
          <w:ilvl w:val="0"/>
          <w:numId w:val="1"/>
        </w:numPr>
        <w:spacing w:after="0"/>
        <w:ind w:left="360"/>
        <w:rPr>
          <w:iCs/>
        </w:rPr>
      </w:pPr>
      <w:r w:rsidRPr="0032702F">
        <w:rPr>
          <w:b/>
        </w:rPr>
        <w:t xml:space="preserve">Authority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32702F" w:rsidTr="0032702F">
        <w:tc>
          <w:tcPr>
            <w:tcW w:w="10461" w:type="dxa"/>
          </w:tcPr>
          <w:p w:rsidR="0032702F" w:rsidRPr="0032702F" w:rsidRDefault="0032702F" w:rsidP="00790BC5">
            <w:pPr>
              <w:pStyle w:val="ListParagraph"/>
              <w:numPr>
                <w:ilvl w:val="1"/>
                <w:numId w:val="7"/>
              </w:numPr>
              <w:ind w:left="318" w:hanging="426"/>
              <w:rPr>
                <w:rFonts w:cstheme="minorHAnsi"/>
              </w:rPr>
            </w:pPr>
            <w:r w:rsidRPr="0032702F">
              <w:rPr>
                <w:rFonts w:cstheme="minorHAnsi"/>
              </w:rPr>
              <w:t xml:space="preserve">This Event will be held under the FIA International Sporting Code including Appendices, the National Competition Rules of the Confederation of Australian Motor Sport </w:t>
            </w:r>
            <w:r w:rsidRPr="00E64BBD">
              <w:rPr>
                <w:rFonts w:cstheme="minorHAnsi"/>
              </w:rPr>
              <w:t xml:space="preserve">Ltd (CAMS), </w:t>
            </w:r>
            <w:r w:rsidR="00790BC5">
              <w:rPr>
                <w:rFonts w:cstheme="minorHAnsi"/>
              </w:rPr>
              <w:t>the National Khanacross Code</w:t>
            </w:r>
            <w:r w:rsidR="00966E4A" w:rsidRPr="00F857B2">
              <w:rPr>
                <w:rFonts w:cstheme="minorHAnsi"/>
              </w:rPr>
              <w:t>, the CAMS Motor Sport Passenger Ride Activity Policy, these Supplementary Regulations and any Further Regulations and Instructions issued for the Event.</w:t>
            </w:r>
          </w:p>
        </w:tc>
      </w:tr>
      <w:tr w:rsidR="0032702F" w:rsidTr="0032702F">
        <w:tc>
          <w:tcPr>
            <w:tcW w:w="10461" w:type="dxa"/>
          </w:tcPr>
          <w:p w:rsidR="0032702F" w:rsidRPr="0032702F" w:rsidRDefault="0032702F" w:rsidP="0032702F">
            <w:pPr>
              <w:pStyle w:val="ListParagraph"/>
              <w:numPr>
                <w:ilvl w:val="1"/>
                <w:numId w:val="7"/>
              </w:numPr>
              <w:ind w:left="318" w:hanging="426"/>
              <w:rPr>
                <w:rFonts w:cstheme="minorHAnsi"/>
              </w:rPr>
            </w:pPr>
            <w:r w:rsidRPr="0032702F">
              <w:t>This Event will be conducted under and in accordance with CAMS OH&amp;S</w:t>
            </w:r>
            <w:r w:rsidR="00790BC5">
              <w:t>, CAMS Safety 1st</w:t>
            </w:r>
            <w:r w:rsidRPr="0032702F">
              <w:t xml:space="preserve"> and Risk Management Policies, which can be found on the CAMS website at </w:t>
            </w:r>
            <w:hyperlink r:id="rId7" w:history="1">
              <w:r w:rsidRPr="0032702F">
                <w:rPr>
                  <w:rStyle w:val="Hyperlink"/>
                </w:rPr>
                <w:t>www.cams.com.au</w:t>
              </w:r>
            </w:hyperlink>
            <w:r w:rsidRPr="0032702F">
              <w:t xml:space="preserve">. </w:t>
            </w:r>
          </w:p>
        </w:tc>
      </w:tr>
      <w:tr w:rsidR="0032702F" w:rsidTr="0032702F">
        <w:tc>
          <w:tcPr>
            <w:tcW w:w="10461" w:type="dxa"/>
          </w:tcPr>
          <w:p w:rsidR="0032702F" w:rsidRPr="0032702F" w:rsidRDefault="0032702F" w:rsidP="0032702F">
            <w:pPr>
              <w:pStyle w:val="ListParagraph"/>
              <w:numPr>
                <w:ilvl w:val="1"/>
                <w:numId w:val="7"/>
              </w:numPr>
              <w:ind w:left="318" w:hanging="426"/>
              <w:rPr>
                <w:rFonts w:cstheme="minorHAnsi"/>
              </w:rPr>
            </w:pPr>
            <w:r w:rsidRPr="0032702F">
              <w:t xml:space="preserve">Certain public, property, professional indemnity and personal accident insurance is provided by CAMS in relation to the Event. Further details can be found in the CAMS Insurance Handbook, available </w:t>
            </w:r>
            <w:r w:rsidRPr="0032702F">
              <w:rPr>
                <w:iCs/>
              </w:rPr>
              <w:t xml:space="preserve">at </w:t>
            </w:r>
            <w:hyperlink r:id="rId8" w:history="1">
              <w:r w:rsidRPr="0032702F">
                <w:rPr>
                  <w:rStyle w:val="Hyperlink"/>
                  <w:rFonts w:cstheme="minorHAnsi"/>
                  <w:iCs/>
                </w:rPr>
                <w:t>www.cams.com.au</w:t>
              </w:r>
            </w:hyperlink>
            <w:r w:rsidRPr="0032702F">
              <w:rPr>
                <w:iCs/>
              </w:rPr>
              <w:t>.</w:t>
            </w:r>
          </w:p>
        </w:tc>
      </w:tr>
    </w:tbl>
    <w:p w:rsidR="00170945" w:rsidRDefault="00170945" w:rsidP="002607FB">
      <w:pPr>
        <w:pStyle w:val="ListParagraph"/>
        <w:spacing w:after="0"/>
        <w:ind w:left="360"/>
        <w:rPr>
          <w:rFonts w:cstheme="minorHAnsi"/>
        </w:rPr>
      </w:pPr>
    </w:p>
    <w:p w:rsidR="00170945" w:rsidRDefault="00170945" w:rsidP="002607FB">
      <w:pPr>
        <w:pStyle w:val="ListParagraph"/>
        <w:numPr>
          <w:ilvl w:val="0"/>
          <w:numId w:val="1"/>
        </w:numPr>
        <w:spacing w:after="0"/>
        <w:ind w:left="360"/>
        <w:rPr>
          <w:rFonts w:cstheme="minorHAnsi"/>
          <w:b/>
        </w:rPr>
      </w:pPr>
      <w:r w:rsidRPr="00170945">
        <w:rPr>
          <w:rFonts w:cstheme="minorHAnsi"/>
          <w:b/>
        </w:rPr>
        <w:t xml:space="preserve">Organiser and Promoter </w:t>
      </w:r>
    </w:p>
    <w:tbl>
      <w:tblPr>
        <w:tblStyle w:val="TableGrid"/>
        <w:tblW w:w="99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7900"/>
      </w:tblGrid>
      <w:tr w:rsidR="00170945" w:rsidTr="00816C88">
        <w:trPr>
          <w:hidden/>
        </w:trPr>
        <w:tc>
          <w:tcPr>
            <w:tcW w:w="2007" w:type="dxa"/>
          </w:tcPr>
          <w:p w:rsidR="00816C88" w:rsidRPr="00816C88" w:rsidRDefault="00816C88" w:rsidP="00816C88">
            <w:pPr>
              <w:pStyle w:val="ListParagraph"/>
              <w:numPr>
                <w:ilvl w:val="0"/>
                <w:numId w:val="6"/>
              </w:numPr>
              <w:rPr>
                <w:rFonts w:cstheme="minorHAnsi"/>
                <w:vanish/>
              </w:rPr>
            </w:pPr>
          </w:p>
          <w:p w:rsidR="00816C88" w:rsidRPr="00816C88" w:rsidRDefault="00816C88" w:rsidP="00816C88">
            <w:pPr>
              <w:pStyle w:val="ListParagraph"/>
              <w:numPr>
                <w:ilvl w:val="0"/>
                <w:numId w:val="6"/>
              </w:numPr>
              <w:rPr>
                <w:rFonts w:cstheme="minorHAnsi"/>
                <w:vanish/>
              </w:rPr>
            </w:pPr>
          </w:p>
          <w:p w:rsidR="00170945" w:rsidRPr="00170945" w:rsidRDefault="00170945" w:rsidP="00816C88">
            <w:pPr>
              <w:pStyle w:val="ListParagraph"/>
              <w:numPr>
                <w:ilvl w:val="1"/>
                <w:numId w:val="6"/>
              </w:numPr>
              <w:ind w:left="318" w:hanging="426"/>
              <w:rPr>
                <w:rFonts w:cstheme="minorHAnsi"/>
              </w:rPr>
            </w:pPr>
            <w:r w:rsidRPr="00170945">
              <w:rPr>
                <w:rFonts w:cstheme="minorHAnsi"/>
              </w:rPr>
              <w:t>Organiser:</w:t>
            </w:r>
          </w:p>
        </w:tc>
        <w:tc>
          <w:tcPr>
            <w:tcW w:w="7900" w:type="dxa"/>
          </w:tcPr>
          <w:p w:rsidR="00170945" w:rsidRDefault="00790BC5" w:rsidP="00170945">
            <w:pPr>
              <w:pStyle w:val="ListParagraph"/>
              <w:ind w:left="0"/>
              <w:rPr>
                <w:rFonts w:cstheme="minorHAnsi"/>
                <w:b/>
              </w:rPr>
            </w:pPr>
            <w:r>
              <w:rPr>
                <w:rFonts w:cstheme="minorHAnsi"/>
                <w:b/>
              </w:rPr>
              <w:t>Neil Blackbourn</w:t>
            </w:r>
          </w:p>
        </w:tc>
      </w:tr>
      <w:tr w:rsidR="00170945" w:rsidTr="00816C88">
        <w:tc>
          <w:tcPr>
            <w:tcW w:w="2007" w:type="dxa"/>
          </w:tcPr>
          <w:p w:rsidR="00170945" w:rsidRPr="00170945" w:rsidRDefault="00170945" w:rsidP="00816C88">
            <w:pPr>
              <w:pStyle w:val="ListParagraph"/>
              <w:numPr>
                <w:ilvl w:val="1"/>
                <w:numId w:val="6"/>
              </w:numPr>
              <w:ind w:left="318" w:hanging="426"/>
              <w:rPr>
                <w:rFonts w:cstheme="minorHAnsi"/>
              </w:rPr>
            </w:pPr>
            <w:r w:rsidRPr="00170945">
              <w:rPr>
                <w:rFonts w:cstheme="minorHAnsi"/>
              </w:rPr>
              <w:t>Promoter:</w:t>
            </w:r>
          </w:p>
        </w:tc>
        <w:tc>
          <w:tcPr>
            <w:tcW w:w="7900" w:type="dxa"/>
          </w:tcPr>
          <w:p w:rsidR="00170945" w:rsidRDefault="00790BC5" w:rsidP="00170945">
            <w:pPr>
              <w:pStyle w:val="ListParagraph"/>
              <w:ind w:left="0"/>
              <w:rPr>
                <w:rFonts w:cstheme="minorHAnsi"/>
                <w:b/>
              </w:rPr>
            </w:pPr>
            <w:r>
              <w:rPr>
                <w:rFonts w:cstheme="minorHAnsi"/>
                <w:b/>
              </w:rPr>
              <w:t xml:space="preserve">Christian </w:t>
            </w:r>
            <w:proofErr w:type="spellStart"/>
            <w:r>
              <w:rPr>
                <w:rFonts w:cstheme="minorHAnsi"/>
                <w:b/>
              </w:rPr>
              <w:t>Autosports</w:t>
            </w:r>
            <w:proofErr w:type="spellEnd"/>
            <w:r>
              <w:rPr>
                <w:rFonts w:cstheme="minorHAnsi"/>
                <w:b/>
              </w:rPr>
              <w:t xml:space="preserve"> Club of Australia Inc</w:t>
            </w:r>
          </w:p>
        </w:tc>
      </w:tr>
    </w:tbl>
    <w:p w:rsidR="00170945" w:rsidRPr="00170945" w:rsidRDefault="00170945" w:rsidP="00801D85">
      <w:pPr>
        <w:pStyle w:val="ListParagraph"/>
        <w:ind w:left="360"/>
        <w:rPr>
          <w:rFonts w:cstheme="minorHAnsi"/>
          <w:b/>
        </w:rPr>
      </w:pPr>
    </w:p>
    <w:p w:rsidR="00170945" w:rsidRPr="00170945" w:rsidRDefault="00170945" w:rsidP="00801D85">
      <w:pPr>
        <w:pStyle w:val="ListParagraph"/>
        <w:numPr>
          <w:ilvl w:val="0"/>
          <w:numId w:val="1"/>
        </w:numPr>
        <w:ind w:left="360"/>
        <w:rPr>
          <w:rFonts w:cstheme="minorHAnsi"/>
          <w:b/>
        </w:rPr>
      </w:pPr>
      <w:r w:rsidRPr="00170945">
        <w:rPr>
          <w:rFonts w:cstheme="minorHAnsi"/>
          <w:b/>
        </w:rPr>
        <w:t>The Event</w:t>
      </w:r>
    </w:p>
    <w:p w:rsidR="00566A9E" w:rsidRPr="00566A9E" w:rsidRDefault="00170945" w:rsidP="00566A9E">
      <w:pPr>
        <w:pStyle w:val="ListParagraph"/>
        <w:ind w:left="360"/>
        <w:rPr>
          <w:rFonts w:cstheme="minorHAnsi"/>
        </w:rPr>
      </w:pPr>
      <w:r>
        <w:rPr>
          <w:rFonts w:cstheme="minorHAnsi"/>
        </w:rPr>
        <w:t xml:space="preserve">The Event will be a Multi-Club, </w:t>
      </w:r>
      <w:r w:rsidR="00790BC5">
        <w:rPr>
          <w:rFonts w:cstheme="minorHAnsi"/>
        </w:rPr>
        <w:t>Non</w:t>
      </w:r>
      <w:r>
        <w:rPr>
          <w:rFonts w:cstheme="minorHAnsi"/>
        </w:rPr>
        <w:t xml:space="preserve"> Speed Event to be conducted at </w:t>
      </w:r>
      <w:r w:rsidR="00790BC5">
        <w:rPr>
          <w:rFonts w:cstheme="minorHAnsi"/>
        </w:rPr>
        <w:t>Cataract Scout Park</w:t>
      </w:r>
      <w:r>
        <w:rPr>
          <w:rFonts w:cstheme="minorHAnsi"/>
        </w:rPr>
        <w:t xml:space="preserve"> on </w:t>
      </w:r>
      <w:r w:rsidR="00790BC5">
        <w:rPr>
          <w:rFonts w:cstheme="minorHAnsi"/>
        </w:rPr>
        <w:t>2</w:t>
      </w:r>
      <w:r w:rsidR="00790BC5" w:rsidRPr="00790BC5">
        <w:rPr>
          <w:rFonts w:cstheme="minorHAnsi"/>
          <w:vertAlign w:val="superscript"/>
        </w:rPr>
        <w:t>nd</w:t>
      </w:r>
      <w:r w:rsidR="00790BC5">
        <w:rPr>
          <w:rFonts w:cstheme="minorHAnsi"/>
        </w:rPr>
        <w:t xml:space="preserve"> March 2019</w:t>
      </w:r>
      <w:r>
        <w:rPr>
          <w:rFonts w:cstheme="minorHAnsi"/>
        </w:rPr>
        <w:t>.</w:t>
      </w:r>
    </w:p>
    <w:p w:rsidR="00170945" w:rsidRPr="00170945" w:rsidRDefault="00170945" w:rsidP="00801D85">
      <w:pPr>
        <w:pStyle w:val="ListParagraph"/>
        <w:ind w:left="360"/>
        <w:rPr>
          <w:rFonts w:cstheme="minorHAnsi"/>
        </w:rPr>
      </w:pPr>
    </w:p>
    <w:p w:rsidR="00566A9E" w:rsidRDefault="00566A9E" w:rsidP="00566A9E">
      <w:pPr>
        <w:pStyle w:val="ListParagraph"/>
        <w:numPr>
          <w:ilvl w:val="0"/>
          <w:numId w:val="1"/>
        </w:numPr>
        <w:spacing w:after="0"/>
        <w:ind w:left="360"/>
        <w:rPr>
          <w:rFonts w:cstheme="minorHAnsi"/>
          <w:b/>
        </w:rPr>
      </w:pPr>
      <w:r>
        <w:rPr>
          <w:rFonts w:cstheme="minorHAnsi"/>
          <w:b/>
        </w:rPr>
        <w:t>Description of the Proposed Competition</w:t>
      </w:r>
    </w:p>
    <w:p w:rsidR="00566A9E" w:rsidRPr="008D3A1D" w:rsidRDefault="005906B8" w:rsidP="00566A9E">
      <w:pPr>
        <w:spacing w:after="0"/>
        <w:ind w:left="360"/>
      </w:pPr>
      <w:r w:rsidRPr="00E60D0D">
        <w:rPr>
          <w:rFonts w:cstheme="minorHAnsi"/>
        </w:rPr>
        <w:t>Tests: To be advised on the day, depending on ground conditions. As per the Khanacross Regulations. One attempt at each test in each direction.</w:t>
      </w:r>
      <w:r w:rsidR="00E60D0D">
        <w:rPr>
          <w:rFonts w:cstheme="minorHAnsi"/>
        </w:rPr>
        <w:t xml:space="preserve">  </w:t>
      </w:r>
      <w:r w:rsidRPr="00E60D0D">
        <w:rPr>
          <w:rFonts w:cstheme="minorHAnsi"/>
        </w:rPr>
        <w:br/>
      </w:r>
      <w:r w:rsidR="00E60D0D" w:rsidRPr="00E60D0D">
        <w:rPr>
          <w:rFonts w:cstheme="minorHAnsi"/>
        </w:rPr>
        <w:t>It is highly recommended that vehicles be fitted with an approved roll cage</w:t>
      </w:r>
      <w:r w:rsidR="00E60D0D">
        <w:rPr>
          <w:rFonts w:cstheme="minorHAnsi"/>
        </w:rPr>
        <w:t>.</w:t>
      </w:r>
      <w:r w:rsidR="00E60D0D" w:rsidRPr="00E60D0D">
        <w:rPr>
          <w:rFonts w:cstheme="minorHAnsi"/>
        </w:rPr>
        <w:br/>
      </w:r>
    </w:p>
    <w:p w:rsidR="00170945" w:rsidRPr="00170945" w:rsidRDefault="00170945" w:rsidP="002607FB">
      <w:pPr>
        <w:pStyle w:val="ListParagraph"/>
        <w:numPr>
          <w:ilvl w:val="0"/>
          <w:numId w:val="1"/>
        </w:numPr>
        <w:spacing w:after="0"/>
        <w:ind w:left="360"/>
        <w:rPr>
          <w:rFonts w:cstheme="minorHAnsi"/>
          <w:b/>
        </w:rPr>
      </w:pPr>
      <w:r w:rsidRPr="00170945">
        <w:rPr>
          <w:rFonts w:cstheme="minorHAnsi"/>
          <w:b/>
        </w:rPr>
        <w:t>Officials</w:t>
      </w:r>
    </w:p>
    <w:tbl>
      <w:tblPr>
        <w:tblStyle w:val="TableGrid"/>
        <w:tblW w:w="97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4454"/>
        <w:gridCol w:w="2410"/>
      </w:tblGrid>
      <w:tr w:rsidR="00170945" w:rsidTr="005906B8">
        <w:tc>
          <w:tcPr>
            <w:tcW w:w="2901" w:type="dxa"/>
          </w:tcPr>
          <w:p w:rsidR="00170945" w:rsidRDefault="00170945" w:rsidP="002607FB">
            <w:pPr>
              <w:pStyle w:val="ListParagraph"/>
              <w:ind w:left="0"/>
              <w:rPr>
                <w:rFonts w:cstheme="minorHAnsi"/>
              </w:rPr>
            </w:pPr>
            <w:r>
              <w:rPr>
                <w:rFonts w:cstheme="minorHAnsi"/>
              </w:rPr>
              <w:t>Organising Committee:</w:t>
            </w:r>
          </w:p>
        </w:tc>
        <w:tc>
          <w:tcPr>
            <w:tcW w:w="6864" w:type="dxa"/>
            <w:gridSpan w:val="2"/>
          </w:tcPr>
          <w:p w:rsidR="00170945" w:rsidRDefault="005906B8" w:rsidP="002607FB">
            <w:pPr>
              <w:pStyle w:val="ListParagraph"/>
              <w:ind w:left="0"/>
              <w:rPr>
                <w:rFonts w:cstheme="minorHAnsi"/>
              </w:rPr>
            </w:pPr>
            <w:r>
              <w:rPr>
                <w:rFonts w:cstheme="minorHAnsi"/>
              </w:rPr>
              <w:t>Dallas Gill, Les Oliver &amp; Brian Madigan</w:t>
            </w:r>
          </w:p>
        </w:tc>
      </w:tr>
      <w:tr w:rsidR="00170945" w:rsidTr="005906B8">
        <w:tc>
          <w:tcPr>
            <w:tcW w:w="2901" w:type="dxa"/>
          </w:tcPr>
          <w:p w:rsidR="00170945" w:rsidRDefault="00170945" w:rsidP="002607FB">
            <w:pPr>
              <w:pStyle w:val="ListParagraph"/>
              <w:ind w:left="0"/>
              <w:rPr>
                <w:rFonts w:cstheme="minorHAnsi"/>
              </w:rPr>
            </w:pPr>
            <w:r>
              <w:rPr>
                <w:rFonts w:cstheme="minorHAnsi"/>
              </w:rPr>
              <w:t>Clerk of the Course</w:t>
            </w:r>
            <w:r w:rsidR="005906B8">
              <w:rPr>
                <w:rFonts w:cstheme="minorHAnsi"/>
              </w:rPr>
              <w:t>:</w:t>
            </w:r>
            <w:r>
              <w:rPr>
                <w:rFonts w:cstheme="minorHAnsi"/>
              </w:rPr>
              <w:t xml:space="preserve"> </w:t>
            </w:r>
          </w:p>
        </w:tc>
        <w:tc>
          <w:tcPr>
            <w:tcW w:w="4454" w:type="dxa"/>
          </w:tcPr>
          <w:p w:rsidR="00170945" w:rsidRDefault="005906B8" w:rsidP="005906B8">
            <w:pPr>
              <w:pStyle w:val="ListParagraph"/>
              <w:ind w:left="0"/>
              <w:rPr>
                <w:rFonts w:cstheme="minorHAnsi"/>
              </w:rPr>
            </w:pPr>
            <w:r>
              <w:rPr>
                <w:rFonts w:cstheme="minorHAnsi"/>
              </w:rPr>
              <w:t>Les Oliver</w:t>
            </w:r>
          </w:p>
        </w:tc>
        <w:tc>
          <w:tcPr>
            <w:tcW w:w="2410" w:type="dxa"/>
          </w:tcPr>
          <w:p w:rsidR="00170945" w:rsidRDefault="005906B8" w:rsidP="005906B8">
            <w:pPr>
              <w:pStyle w:val="ListParagraph"/>
              <w:ind w:left="0"/>
              <w:rPr>
                <w:rFonts w:cstheme="minorHAnsi"/>
              </w:rPr>
            </w:pPr>
            <w:r>
              <w:rPr>
                <w:rFonts w:cstheme="minorHAnsi"/>
              </w:rPr>
              <w:t>9719569</w:t>
            </w:r>
          </w:p>
        </w:tc>
      </w:tr>
      <w:tr w:rsidR="00170945" w:rsidTr="005906B8">
        <w:tc>
          <w:tcPr>
            <w:tcW w:w="2901" w:type="dxa"/>
          </w:tcPr>
          <w:p w:rsidR="00170945" w:rsidRDefault="005906B8" w:rsidP="005906B8">
            <w:pPr>
              <w:pStyle w:val="ListParagraph"/>
              <w:ind w:left="0"/>
              <w:rPr>
                <w:rFonts w:cstheme="minorHAnsi"/>
              </w:rPr>
            </w:pPr>
            <w:r>
              <w:rPr>
                <w:rFonts w:cstheme="minorHAnsi"/>
              </w:rPr>
              <w:t>Assistant Clerk of the Course</w:t>
            </w:r>
            <w:r w:rsidR="00170945">
              <w:rPr>
                <w:rFonts w:cstheme="minorHAnsi"/>
              </w:rPr>
              <w:t>:</w:t>
            </w:r>
          </w:p>
        </w:tc>
        <w:tc>
          <w:tcPr>
            <w:tcW w:w="4454" w:type="dxa"/>
          </w:tcPr>
          <w:p w:rsidR="00170945" w:rsidRDefault="005906B8" w:rsidP="002607FB">
            <w:pPr>
              <w:pStyle w:val="ListParagraph"/>
              <w:ind w:left="0"/>
              <w:rPr>
                <w:rFonts w:cstheme="minorHAnsi"/>
              </w:rPr>
            </w:pPr>
            <w:r>
              <w:rPr>
                <w:rFonts w:cstheme="minorHAnsi"/>
              </w:rPr>
              <w:t>Dallas Gill (being assessed)</w:t>
            </w:r>
          </w:p>
        </w:tc>
        <w:tc>
          <w:tcPr>
            <w:tcW w:w="2410" w:type="dxa"/>
          </w:tcPr>
          <w:p w:rsidR="00170945" w:rsidRDefault="005906B8" w:rsidP="002607FB">
            <w:pPr>
              <w:pStyle w:val="ListParagraph"/>
              <w:ind w:left="0"/>
              <w:rPr>
                <w:rFonts w:cstheme="minorHAnsi"/>
              </w:rPr>
            </w:pPr>
            <w:r>
              <w:rPr>
                <w:rFonts w:cstheme="minorHAnsi"/>
              </w:rPr>
              <w:t>9707195</w:t>
            </w:r>
          </w:p>
        </w:tc>
      </w:tr>
    </w:tbl>
    <w:p w:rsidR="00170945" w:rsidRDefault="00170945" w:rsidP="002607FB">
      <w:pPr>
        <w:pStyle w:val="ListParagraph"/>
        <w:spacing w:after="0"/>
        <w:ind w:left="360"/>
        <w:rPr>
          <w:rFonts w:cstheme="minorHAnsi"/>
        </w:rPr>
      </w:pPr>
    </w:p>
    <w:p w:rsidR="00170945" w:rsidRPr="00801D85" w:rsidRDefault="00801D85" w:rsidP="002607FB">
      <w:pPr>
        <w:pStyle w:val="ListParagraph"/>
        <w:numPr>
          <w:ilvl w:val="0"/>
          <w:numId w:val="1"/>
        </w:numPr>
        <w:spacing w:after="0"/>
        <w:ind w:left="426" w:hanging="426"/>
        <w:rPr>
          <w:b/>
        </w:rPr>
      </w:pPr>
      <w:r w:rsidRPr="00801D85">
        <w:rPr>
          <w:b/>
        </w:rPr>
        <w:t>Entries</w:t>
      </w: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5"/>
      </w:tblGrid>
      <w:tr w:rsidR="00801D85" w:rsidTr="00F014B7">
        <w:trPr>
          <w:hidden/>
        </w:trPr>
        <w:tc>
          <w:tcPr>
            <w:tcW w:w="3261" w:type="dxa"/>
          </w:tcPr>
          <w:p w:rsidR="00FB22D8" w:rsidRPr="00FB22D8" w:rsidRDefault="00FB22D8" w:rsidP="002607FB">
            <w:pPr>
              <w:pStyle w:val="ListParagraph"/>
              <w:numPr>
                <w:ilvl w:val="0"/>
                <w:numId w:val="4"/>
              </w:numPr>
              <w:rPr>
                <w:rFonts w:cstheme="minorHAnsi"/>
                <w:vanish/>
              </w:rPr>
            </w:pPr>
          </w:p>
          <w:p w:rsidR="00FB22D8" w:rsidRPr="00FB22D8" w:rsidRDefault="00FB22D8" w:rsidP="002607FB">
            <w:pPr>
              <w:pStyle w:val="ListParagraph"/>
              <w:numPr>
                <w:ilvl w:val="0"/>
                <w:numId w:val="4"/>
              </w:numPr>
              <w:rPr>
                <w:rFonts w:cstheme="minorHAnsi"/>
                <w:vanish/>
              </w:rPr>
            </w:pPr>
          </w:p>
          <w:p w:rsidR="00FB22D8" w:rsidRPr="00FB22D8" w:rsidRDefault="00FB22D8" w:rsidP="002607FB">
            <w:pPr>
              <w:pStyle w:val="ListParagraph"/>
              <w:numPr>
                <w:ilvl w:val="0"/>
                <w:numId w:val="4"/>
              </w:numPr>
              <w:rPr>
                <w:rFonts w:cstheme="minorHAnsi"/>
                <w:vanish/>
              </w:rPr>
            </w:pPr>
          </w:p>
          <w:p w:rsidR="00FB22D8" w:rsidRPr="00FB22D8" w:rsidRDefault="00FB22D8" w:rsidP="002607FB">
            <w:pPr>
              <w:pStyle w:val="ListParagraph"/>
              <w:numPr>
                <w:ilvl w:val="0"/>
                <w:numId w:val="4"/>
              </w:numPr>
              <w:rPr>
                <w:rFonts w:cstheme="minorHAnsi"/>
                <w:vanish/>
              </w:rPr>
            </w:pPr>
          </w:p>
          <w:p w:rsidR="00FB22D8" w:rsidRPr="00FB22D8" w:rsidRDefault="00FB22D8" w:rsidP="002607FB">
            <w:pPr>
              <w:pStyle w:val="ListParagraph"/>
              <w:numPr>
                <w:ilvl w:val="0"/>
                <w:numId w:val="4"/>
              </w:numPr>
              <w:rPr>
                <w:rFonts w:cstheme="minorHAnsi"/>
                <w:vanish/>
              </w:rPr>
            </w:pPr>
          </w:p>
          <w:p w:rsidR="00FB22D8" w:rsidRPr="00FB22D8" w:rsidRDefault="00FB22D8" w:rsidP="002607FB">
            <w:pPr>
              <w:pStyle w:val="ListParagraph"/>
              <w:numPr>
                <w:ilvl w:val="0"/>
                <w:numId w:val="4"/>
              </w:numPr>
              <w:rPr>
                <w:rFonts w:cstheme="minorHAnsi"/>
                <w:vanish/>
              </w:rPr>
            </w:pPr>
          </w:p>
          <w:p w:rsidR="00801D85" w:rsidRPr="00170945" w:rsidRDefault="00801D85" w:rsidP="002607FB">
            <w:pPr>
              <w:pStyle w:val="ListParagraph"/>
              <w:numPr>
                <w:ilvl w:val="1"/>
                <w:numId w:val="4"/>
              </w:numPr>
              <w:ind w:left="324"/>
              <w:rPr>
                <w:rFonts w:cstheme="minorHAnsi"/>
              </w:rPr>
            </w:pPr>
            <w:r>
              <w:rPr>
                <w:rFonts w:cstheme="minorHAnsi"/>
              </w:rPr>
              <w:t>Entries Open:</w:t>
            </w:r>
          </w:p>
        </w:tc>
        <w:tc>
          <w:tcPr>
            <w:tcW w:w="6945" w:type="dxa"/>
          </w:tcPr>
          <w:p w:rsidR="00801D85" w:rsidRDefault="005906B8" w:rsidP="002607FB">
            <w:pPr>
              <w:pStyle w:val="ListParagraph"/>
              <w:ind w:left="0"/>
              <w:rPr>
                <w:rFonts w:cstheme="minorHAnsi"/>
                <w:b/>
              </w:rPr>
            </w:pPr>
            <w:r>
              <w:rPr>
                <w:rFonts w:cstheme="minorHAnsi"/>
                <w:b/>
              </w:rPr>
              <w:t>12</w:t>
            </w:r>
            <w:r w:rsidRPr="005906B8">
              <w:rPr>
                <w:rFonts w:cstheme="minorHAnsi"/>
                <w:b/>
                <w:vertAlign w:val="superscript"/>
              </w:rPr>
              <w:t>th</w:t>
            </w:r>
            <w:r>
              <w:rPr>
                <w:rFonts w:cstheme="minorHAnsi"/>
                <w:b/>
              </w:rPr>
              <w:t xml:space="preserve"> February 2019</w:t>
            </w:r>
          </w:p>
        </w:tc>
      </w:tr>
      <w:tr w:rsidR="00801D85" w:rsidTr="00F014B7">
        <w:tc>
          <w:tcPr>
            <w:tcW w:w="3261" w:type="dxa"/>
          </w:tcPr>
          <w:p w:rsidR="00801D85" w:rsidRPr="00170945" w:rsidRDefault="00801D85" w:rsidP="002607FB">
            <w:pPr>
              <w:pStyle w:val="ListParagraph"/>
              <w:numPr>
                <w:ilvl w:val="1"/>
                <w:numId w:val="4"/>
              </w:numPr>
              <w:ind w:left="318" w:hanging="426"/>
              <w:rPr>
                <w:rFonts w:cstheme="minorHAnsi"/>
              </w:rPr>
            </w:pPr>
            <w:r>
              <w:rPr>
                <w:rFonts w:cstheme="minorHAnsi"/>
              </w:rPr>
              <w:t>Entries Close:</w:t>
            </w:r>
          </w:p>
        </w:tc>
        <w:tc>
          <w:tcPr>
            <w:tcW w:w="6945" w:type="dxa"/>
          </w:tcPr>
          <w:p w:rsidR="00801D85" w:rsidRDefault="005906B8" w:rsidP="002607FB">
            <w:pPr>
              <w:pStyle w:val="ListParagraph"/>
              <w:ind w:left="0"/>
              <w:rPr>
                <w:rFonts w:cstheme="minorHAnsi"/>
                <w:b/>
              </w:rPr>
            </w:pPr>
            <w:r>
              <w:rPr>
                <w:rFonts w:cstheme="minorHAnsi"/>
                <w:b/>
              </w:rPr>
              <w:t>2</w:t>
            </w:r>
            <w:r w:rsidRPr="005906B8">
              <w:rPr>
                <w:rFonts w:cstheme="minorHAnsi"/>
                <w:b/>
                <w:vertAlign w:val="superscript"/>
              </w:rPr>
              <w:t>nd</w:t>
            </w:r>
            <w:r>
              <w:rPr>
                <w:rFonts w:cstheme="minorHAnsi"/>
                <w:b/>
              </w:rPr>
              <w:t xml:space="preserve"> March 2019</w:t>
            </w:r>
          </w:p>
        </w:tc>
      </w:tr>
      <w:tr w:rsidR="00801D85" w:rsidTr="00F014B7">
        <w:tc>
          <w:tcPr>
            <w:tcW w:w="3261" w:type="dxa"/>
          </w:tcPr>
          <w:p w:rsidR="00801D85" w:rsidRDefault="00801D85" w:rsidP="002607FB">
            <w:pPr>
              <w:pStyle w:val="ListParagraph"/>
              <w:numPr>
                <w:ilvl w:val="1"/>
                <w:numId w:val="4"/>
              </w:numPr>
              <w:ind w:left="318" w:hanging="426"/>
              <w:rPr>
                <w:rFonts w:cstheme="minorHAnsi"/>
              </w:rPr>
            </w:pPr>
            <w:r>
              <w:rPr>
                <w:rFonts w:cstheme="minorHAnsi"/>
              </w:rPr>
              <w:t>Entry Fee:</w:t>
            </w:r>
          </w:p>
        </w:tc>
        <w:tc>
          <w:tcPr>
            <w:tcW w:w="6945" w:type="dxa"/>
          </w:tcPr>
          <w:p w:rsidR="00801D85" w:rsidRDefault="005906B8" w:rsidP="002607FB">
            <w:pPr>
              <w:pStyle w:val="ListParagraph"/>
              <w:ind w:left="0"/>
              <w:rPr>
                <w:rFonts w:cstheme="minorHAnsi"/>
                <w:b/>
              </w:rPr>
            </w:pPr>
            <w:r>
              <w:rPr>
                <w:rFonts w:cstheme="minorHAnsi"/>
                <w:b/>
              </w:rPr>
              <w:t>$70.00</w:t>
            </w:r>
            <w:r w:rsidR="00E60D0D">
              <w:rPr>
                <w:rFonts w:cstheme="minorHAnsi"/>
                <w:b/>
              </w:rPr>
              <w:t xml:space="preserve"> (Junior Entry Fee $40.00)</w:t>
            </w:r>
          </w:p>
        </w:tc>
      </w:tr>
      <w:tr w:rsidR="00801D85" w:rsidTr="00F014B7">
        <w:tc>
          <w:tcPr>
            <w:tcW w:w="3261" w:type="dxa"/>
          </w:tcPr>
          <w:p w:rsidR="00801D85" w:rsidRDefault="00801D85" w:rsidP="002607FB">
            <w:pPr>
              <w:pStyle w:val="ListParagraph"/>
              <w:numPr>
                <w:ilvl w:val="1"/>
                <w:numId w:val="4"/>
              </w:numPr>
              <w:ind w:left="318" w:hanging="426"/>
              <w:rPr>
                <w:rFonts w:cstheme="minorHAnsi"/>
              </w:rPr>
            </w:pPr>
            <w:r>
              <w:rPr>
                <w:rFonts w:cstheme="minorHAnsi"/>
              </w:rPr>
              <w:t>Conditions of Acceptance:</w:t>
            </w:r>
          </w:p>
        </w:tc>
        <w:tc>
          <w:tcPr>
            <w:tcW w:w="6945" w:type="dxa"/>
          </w:tcPr>
          <w:p w:rsidR="00801D85" w:rsidRPr="00801D85" w:rsidRDefault="00801D85" w:rsidP="005906B8">
            <w:pPr>
              <w:pStyle w:val="ListParagraph"/>
              <w:ind w:left="0"/>
              <w:rPr>
                <w:rFonts w:cstheme="minorHAnsi"/>
              </w:rPr>
            </w:pPr>
            <w:r w:rsidRPr="00801D85">
              <w:rPr>
                <w:rFonts w:cstheme="minorHAnsi"/>
              </w:rPr>
              <w:t xml:space="preserve">A maximum of </w:t>
            </w:r>
            <w:r w:rsidR="005906B8">
              <w:rPr>
                <w:rFonts w:cstheme="minorHAnsi"/>
              </w:rPr>
              <w:t>35</w:t>
            </w:r>
            <w:r w:rsidRPr="00801D85">
              <w:rPr>
                <w:rFonts w:cstheme="minorHAnsi"/>
              </w:rPr>
              <w:t xml:space="preserve"> entries will be accepted. </w:t>
            </w:r>
          </w:p>
        </w:tc>
      </w:tr>
      <w:tr w:rsidR="00801D85" w:rsidTr="00F014B7">
        <w:tc>
          <w:tcPr>
            <w:tcW w:w="3261" w:type="dxa"/>
          </w:tcPr>
          <w:p w:rsidR="00801D85" w:rsidRDefault="00801D85" w:rsidP="002607FB">
            <w:pPr>
              <w:pStyle w:val="ListParagraph"/>
              <w:numPr>
                <w:ilvl w:val="1"/>
                <w:numId w:val="4"/>
              </w:numPr>
              <w:ind w:left="318" w:hanging="426"/>
              <w:rPr>
                <w:rFonts w:cstheme="minorHAnsi"/>
              </w:rPr>
            </w:pPr>
            <w:r>
              <w:rPr>
                <w:rFonts w:cstheme="minorHAnsi"/>
              </w:rPr>
              <w:t>Details of Lodgement:</w:t>
            </w:r>
          </w:p>
        </w:tc>
        <w:tc>
          <w:tcPr>
            <w:tcW w:w="6945" w:type="dxa"/>
          </w:tcPr>
          <w:p w:rsidR="00801D85" w:rsidRPr="00801D85" w:rsidRDefault="00E60D0D" w:rsidP="002607FB">
            <w:pPr>
              <w:pStyle w:val="ListParagraph"/>
              <w:ind w:left="0"/>
              <w:rPr>
                <w:rFonts w:cstheme="minorHAnsi"/>
              </w:rPr>
            </w:pPr>
            <w:r>
              <w:rPr>
                <w:rFonts w:cstheme="minorHAnsi"/>
              </w:rPr>
              <w:t>CAMS Online Event Entry system will be used for this event.</w:t>
            </w:r>
          </w:p>
        </w:tc>
      </w:tr>
      <w:tr w:rsidR="005F74B8" w:rsidTr="00F014B7">
        <w:tc>
          <w:tcPr>
            <w:tcW w:w="3261" w:type="dxa"/>
          </w:tcPr>
          <w:p w:rsidR="005F74B8" w:rsidRDefault="005F74B8" w:rsidP="002607FB">
            <w:pPr>
              <w:pStyle w:val="ListParagraph"/>
              <w:numPr>
                <w:ilvl w:val="1"/>
                <w:numId w:val="4"/>
              </w:numPr>
              <w:ind w:left="318" w:hanging="426"/>
              <w:rPr>
                <w:rFonts w:cstheme="minorHAnsi"/>
              </w:rPr>
            </w:pPr>
            <w:r>
              <w:rPr>
                <w:rFonts w:cstheme="minorHAnsi"/>
              </w:rPr>
              <w:t>Entry Restrictions</w:t>
            </w:r>
          </w:p>
        </w:tc>
        <w:tc>
          <w:tcPr>
            <w:tcW w:w="6945" w:type="dxa"/>
          </w:tcPr>
          <w:p w:rsidR="005F74B8" w:rsidRPr="00801D85" w:rsidRDefault="00E60D0D" w:rsidP="00E60D0D">
            <w:pPr>
              <w:pStyle w:val="ListParagraph"/>
              <w:ind w:left="0"/>
              <w:rPr>
                <w:rFonts w:cstheme="minorHAnsi"/>
              </w:rPr>
            </w:pPr>
            <w:r w:rsidRPr="00E60D0D">
              <w:rPr>
                <w:rFonts w:cstheme="minorHAnsi"/>
              </w:rPr>
              <w:t>Entries from competitors under 18 years of age must be counter signed / consented to parent/guardian.</w:t>
            </w:r>
            <w:r>
              <w:rPr>
                <w:rFonts w:ascii="Helvetica" w:eastAsia="Times New Roman" w:hAnsi="Helvetica" w:cs="Helvetica"/>
              </w:rPr>
              <w:br/>
            </w:r>
          </w:p>
        </w:tc>
      </w:tr>
      <w:tr w:rsidR="00FB13D0" w:rsidTr="00F014B7">
        <w:tc>
          <w:tcPr>
            <w:tcW w:w="3261" w:type="dxa"/>
          </w:tcPr>
          <w:p w:rsidR="00FB13D0" w:rsidRDefault="00FB13D0" w:rsidP="002607FB">
            <w:pPr>
              <w:pStyle w:val="ListParagraph"/>
              <w:numPr>
                <w:ilvl w:val="1"/>
                <w:numId w:val="4"/>
              </w:numPr>
              <w:ind w:left="318" w:right="-113" w:hanging="426"/>
              <w:rPr>
                <w:rFonts w:cstheme="minorHAnsi"/>
              </w:rPr>
            </w:pPr>
            <w:r>
              <w:rPr>
                <w:rFonts w:cstheme="minorHAnsi"/>
              </w:rPr>
              <w:t>Minimum Licence Restrictions:</w:t>
            </w:r>
          </w:p>
        </w:tc>
        <w:tc>
          <w:tcPr>
            <w:tcW w:w="6945" w:type="dxa"/>
          </w:tcPr>
          <w:p w:rsidR="008E0767" w:rsidRDefault="00E60D0D" w:rsidP="00E60D0D">
            <w:pPr>
              <w:pStyle w:val="ListParagraph"/>
              <w:ind w:left="0"/>
              <w:rPr>
                <w:rFonts w:cstheme="minorHAnsi"/>
              </w:rPr>
            </w:pPr>
            <w:r w:rsidRPr="00E60D0D">
              <w:rPr>
                <w:rFonts w:cstheme="minorHAnsi"/>
              </w:rPr>
              <w:t>Drivers will require to have at the event, and MUST present to event</w:t>
            </w:r>
            <w:r w:rsidRPr="00E60D0D">
              <w:rPr>
                <w:rFonts w:cstheme="minorHAnsi"/>
              </w:rPr>
              <w:br/>
              <w:t xml:space="preserve">officials, a current CAMS Level 2NS/2NSJ Licence (or higher), vehicle log book (if issued), and a current CAMS affiliated club membership. </w:t>
            </w:r>
            <w:r w:rsidRPr="00E60D0D">
              <w:rPr>
                <w:rFonts w:cstheme="minorHAnsi"/>
              </w:rPr>
              <w:br/>
              <w:t>No driver shall be under the age of 12 years.</w:t>
            </w:r>
            <w:r w:rsidRPr="00E60D0D">
              <w:rPr>
                <w:rFonts w:cstheme="minorHAnsi"/>
              </w:rPr>
              <w:br/>
              <w:t xml:space="preserve">Drivers 12 &amp; 13 years of age must be accompanied by an experienced </w:t>
            </w:r>
          </w:p>
          <w:p w:rsidR="00FB13D0" w:rsidRPr="00801D85" w:rsidRDefault="008E0767" w:rsidP="008E0767">
            <w:pPr>
              <w:pStyle w:val="ListParagraph"/>
              <w:ind w:left="0"/>
              <w:rPr>
                <w:rFonts w:cstheme="minorHAnsi"/>
              </w:rPr>
            </w:pPr>
            <w:bookmarkStart w:id="0" w:name="_GoBack"/>
            <w:bookmarkEnd w:id="0"/>
            <w:r w:rsidRPr="00E60D0D">
              <w:rPr>
                <w:rFonts w:cstheme="minorHAnsi"/>
              </w:rPr>
              <w:t>instructor, as approved by the Clerk of the course.</w:t>
            </w:r>
          </w:p>
        </w:tc>
      </w:tr>
    </w:tbl>
    <w:p w:rsidR="00FB13D0" w:rsidRPr="00EE09F4" w:rsidRDefault="00EE09F4" w:rsidP="002607FB">
      <w:pPr>
        <w:pStyle w:val="ListParagraph"/>
        <w:numPr>
          <w:ilvl w:val="1"/>
          <w:numId w:val="4"/>
        </w:numPr>
        <w:spacing w:after="0"/>
        <w:ind w:left="426" w:hanging="426"/>
      </w:pPr>
      <w:r w:rsidRPr="002908E0">
        <w:rPr>
          <w:rFonts w:cstheme="minorHAnsi"/>
        </w:rPr>
        <w:lastRenderedPageBreak/>
        <w:t>Entries may be refused in accordance with NCR 83 of the current CAMS Manual.</w:t>
      </w:r>
    </w:p>
    <w:p w:rsidR="00EE09F4" w:rsidRDefault="00EE09F4" w:rsidP="002607FB">
      <w:pPr>
        <w:pStyle w:val="ListParagraph"/>
        <w:spacing w:after="0"/>
        <w:ind w:left="360"/>
      </w:pPr>
    </w:p>
    <w:p w:rsidR="005107EB" w:rsidRDefault="005107EB" w:rsidP="002607FB">
      <w:pPr>
        <w:pStyle w:val="ListParagraph"/>
        <w:numPr>
          <w:ilvl w:val="0"/>
          <w:numId w:val="1"/>
        </w:numPr>
        <w:spacing w:after="0"/>
        <w:ind w:left="426" w:hanging="426"/>
        <w:rPr>
          <w:b/>
        </w:rPr>
      </w:pPr>
      <w:r>
        <w:rPr>
          <w:b/>
        </w:rPr>
        <w:t>Classes</w:t>
      </w:r>
    </w:p>
    <w:p w:rsidR="008657F3" w:rsidRPr="008657F3" w:rsidRDefault="008657F3" w:rsidP="005107EB">
      <w:pPr>
        <w:spacing w:after="0"/>
        <w:ind w:left="426"/>
        <w:rPr>
          <w:rFonts w:cstheme="minorHAnsi"/>
        </w:rPr>
      </w:pPr>
      <w:r w:rsidRPr="008657F3">
        <w:rPr>
          <w:rFonts w:cstheme="minorHAnsi"/>
        </w:rPr>
        <w:t>Class A - 2WD Production Vehicles 0 - 1300cc</w:t>
      </w:r>
      <w:r w:rsidRPr="008657F3">
        <w:rPr>
          <w:rFonts w:cstheme="minorHAnsi"/>
        </w:rPr>
        <w:br/>
        <w:t>Class C - 2WD Production Vehicles &gt;1600cc to 2000cc</w:t>
      </w:r>
      <w:r w:rsidRPr="008657F3">
        <w:rPr>
          <w:rFonts w:cstheme="minorHAnsi"/>
        </w:rPr>
        <w:br/>
        <w:t>Class E - 2WD Production Vehicles &gt;3000cc</w:t>
      </w:r>
      <w:r w:rsidRPr="008657F3">
        <w:rPr>
          <w:rFonts w:cstheme="minorHAnsi"/>
        </w:rPr>
        <w:br/>
        <w:t>Class G - 4-Wheel Drive Production Vehicles</w:t>
      </w:r>
      <w:r w:rsidRPr="008657F3">
        <w:rPr>
          <w:rFonts w:cstheme="minorHAnsi"/>
        </w:rPr>
        <w:br/>
        <w:t>Class B - 2WD Production Vehicles &gt;1300cc to 1600cc</w:t>
      </w:r>
      <w:r w:rsidRPr="008657F3">
        <w:rPr>
          <w:rFonts w:cstheme="minorHAnsi"/>
        </w:rPr>
        <w:br/>
        <w:t>Class D - 2WD Production Vehicles &gt;2000cc to 3000cc</w:t>
      </w:r>
      <w:r w:rsidRPr="008657F3">
        <w:rPr>
          <w:rFonts w:cstheme="minorHAnsi"/>
        </w:rPr>
        <w:br/>
        <w:t>Class F - 4H Vehicles (Motorkhana Specials</w:t>
      </w:r>
      <w:proofErr w:type="gramStart"/>
      <w:r w:rsidRPr="008657F3">
        <w:rPr>
          <w:rFonts w:cstheme="minorHAnsi"/>
        </w:rPr>
        <w:t>)</w:t>
      </w:r>
      <w:proofErr w:type="gramEnd"/>
      <w:r w:rsidRPr="008657F3">
        <w:rPr>
          <w:rFonts w:cstheme="minorHAnsi"/>
        </w:rPr>
        <w:br/>
        <w:t xml:space="preserve">Class H - </w:t>
      </w:r>
      <w:proofErr w:type="spellStart"/>
      <w:r w:rsidRPr="008657F3">
        <w:rPr>
          <w:rFonts w:cstheme="minorHAnsi"/>
        </w:rPr>
        <w:t>Superlite</w:t>
      </w:r>
      <w:proofErr w:type="spellEnd"/>
      <w:r w:rsidRPr="008657F3">
        <w:rPr>
          <w:rFonts w:cstheme="minorHAnsi"/>
        </w:rPr>
        <w:t xml:space="preserve"> Vehicles</w:t>
      </w:r>
      <w:r w:rsidRPr="008657F3">
        <w:rPr>
          <w:rFonts w:cstheme="minorHAnsi"/>
        </w:rPr>
        <w:t xml:space="preserve"> </w:t>
      </w:r>
    </w:p>
    <w:p w:rsidR="008657F3" w:rsidRPr="008657F3" w:rsidRDefault="008657F3" w:rsidP="005107EB">
      <w:pPr>
        <w:spacing w:after="0"/>
        <w:ind w:left="426"/>
        <w:rPr>
          <w:rFonts w:cstheme="minorHAnsi"/>
        </w:rPr>
      </w:pPr>
      <w:r w:rsidRPr="008657F3">
        <w:rPr>
          <w:rFonts w:cstheme="minorHAnsi"/>
        </w:rPr>
        <w:t xml:space="preserve">H </w:t>
      </w:r>
      <w:proofErr w:type="spellStart"/>
      <w:r w:rsidRPr="008657F3">
        <w:rPr>
          <w:rFonts w:cstheme="minorHAnsi"/>
        </w:rPr>
        <w:t>Superlite</w:t>
      </w:r>
      <w:proofErr w:type="spellEnd"/>
      <w:r w:rsidRPr="008657F3">
        <w:rPr>
          <w:rFonts w:cstheme="minorHAnsi"/>
        </w:rPr>
        <w:t xml:space="preserve"> Vehicles</w:t>
      </w:r>
      <w:r w:rsidRPr="008657F3">
        <w:rPr>
          <w:rFonts w:cstheme="minorHAnsi"/>
        </w:rPr>
        <w:br/>
        <w:t>L Ladies</w:t>
      </w:r>
      <w:r w:rsidRPr="008657F3">
        <w:rPr>
          <w:rFonts w:cstheme="minorHAnsi"/>
        </w:rPr>
        <w:br/>
        <w:t>JN Juniors (for ages 12</w:t>
      </w:r>
      <w:proofErr w:type="gramStart"/>
      <w:r w:rsidRPr="008657F3">
        <w:rPr>
          <w:rFonts w:cstheme="minorHAnsi"/>
        </w:rPr>
        <w:t>,13,14</w:t>
      </w:r>
      <w:proofErr w:type="gramEnd"/>
      <w:r w:rsidRPr="008657F3">
        <w:rPr>
          <w:rFonts w:cstheme="minorHAnsi"/>
        </w:rPr>
        <w:t xml:space="preserve"> &amp; 15)</w:t>
      </w:r>
      <w:r w:rsidRPr="008657F3">
        <w:rPr>
          <w:rFonts w:cstheme="minorHAnsi"/>
        </w:rPr>
        <w:br/>
        <w:t>JR Juniors (for ages 16 &amp; 17)</w:t>
      </w:r>
    </w:p>
    <w:p w:rsidR="005107EB" w:rsidRPr="005107EB" w:rsidRDefault="005107EB" w:rsidP="005107EB">
      <w:pPr>
        <w:spacing w:after="0"/>
        <w:ind w:left="426"/>
        <w:rPr>
          <w:b/>
        </w:rPr>
      </w:pPr>
    </w:p>
    <w:p w:rsidR="00DA00DB" w:rsidRDefault="005F74B8" w:rsidP="002607FB">
      <w:pPr>
        <w:pStyle w:val="ListParagraph"/>
        <w:numPr>
          <w:ilvl w:val="0"/>
          <w:numId w:val="1"/>
        </w:numPr>
        <w:spacing w:after="0"/>
        <w:ind w:left="426" w:hanging="426"/>
        <w:rPr>
          <w:b/>
        </w:rPr>
      </w:pPr>
      <w:r>
        <w:rPr>
          <w:b/>
        </w:rPr>
        <w:t>Document Verification</w:t>
      </w:r>
    </w:p>
    <w:tbl>
      <w:tblPr>
        <w:tblStyle w:val="TableGrid"/>
        <w:tblW w:w="97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513"/>
      </w:tblGrid>
      <w:tr w:rsidR="00AB1E13" w:rsidTr="00E61840">
        <w:tc>
          <w:tcPr>
            <w:tcW w:w="2252" w:type="dxa"/>
          </w:tcPr>
          <w:p w:rsidR="00AB1E13" w:rsidRPr="00170945" w:rsidRDefault="00AB1E13" w:rsidP="00E61840">
            <w:pPr>
              <w:pStyle w:val="ListParagraph"/>
              <w:ind w:left="0"/>
              <w:rPr>
                <w:rFonts w:cstheme="minorHAnsi"/>
              </w:rPr>
            </w:pPr>
            <w:r>
              <w:rPr>
                <w:rFonts w:cstheme="minorHAnsi"/>
              </w:rPr>
              <w:t>Location:</w:t>
            </w:r>
          </w:p>
        </w:tc>
        <w:tc>
          <w:tcPr>
            <w:tcW w:w="7513" w:type="dxa"/>
          </w:tcPr>
          <w:p w:rsidR="00AB1E13" w:rsidRDefault="008657F3" w:rsidP="00E61840">
            <w:pPr>
              <w:pStyle w:val="ListParagraph"/>
              <w:ind w:left="0"/>
              <w:rPr>
                <w:rFonts w:cstheme="minorHAnsi"/>
                <w:b/>
              </w:rPr>
            </w:pPr>
            <w:r>
              <w:rPr>
                <w:rFonts w:cstheme="minorHAnsi"/>
                <w:b/>
              </w:rPr>
              <w:t>Near the club’s container at end of pit paddock</w:t>
            </w:r>
          </w:p>
        </w:tc>
      </w:tr>
      <w:tr w:rsidR="00AB1E13" w:rsidTr="00E61840">
        <w:tc>
          <w:tcPr>
            <w:tcW w:w="2252" w:type="dxa"/>
          </w:tcPr>
          <w:p w:rsidR="00AB1E13" w:rsidRPr="00170945" w:rsidRDefault="00AB1E13" w:rsidP="00E61840">
            <w:pPr>
              <w:pStyle w:val="ListParagraph"/>
              <w:ind w:left="0"/>
              <w:rPr>
                <w:rFonts w:cstheme="minorHAnsi"/>
              </w:rPr>
            </w:pPr>
            <w:r>
              <w:rPr>
                <w:rFonts w:cstheme="minorHAnsi"/>
              </w:rPr>
              <w:t>Time</w:t>
            </w:r>
            <w:r w:rsidRPr="00170945">
              <w:rPr>
                <w:rFonts w:cstheme="minorHAnsi"/>
              </w:rPr>
              <w:t>:</w:t>
            </w:r>
          </w:p>
        </w:tc>
        <w:tc>
          <w:tcPr>
            <w:tcW w:w="7513" w:type="dxa"/>
          </w:tcPr>
          <w:p w:rsidR="00AB1E13" w:rsidRDefault="008657F3" w:rsidP="00E61840">
            <w:pPr>
              <w:pStyle w:val="ListParagraph"/>
              <w:ind w:left="0"/>
              <w:rPr>
                <w:rFonts w:cstheme="minorHAnsi"/>
                <w:b/>
              </w:rPr>
            </w:pPr>
            <w:r>
              <w:rPr>
                <w:rFonts w:cstheme="minorHAnsi"/>
                <w:b/>
              </w:rPr>
              <w:t>8.30am</w:t>
            </w:r>
          </w:p>
        </w:tc>
      </w:tr>
    </w:tbl>
    <w:p w:rsidR="005F74B8" w:rsidRPr="005F74B8" w:rsidRDefault="005F74B8" w:rsidP="00504777">
      <w:pPr>
        <w:pStyle w:val="ListParagraph"/>
        <w:spacing w:after="0"/>
        <w:ind w:left="426"/>
        <w:rPr>
          <w:b/>
        </w:rPr>
      </w:pPr>
      <w:r w:rsidRPr="005F74B8">
        <w:rPr>
          <w:rFonts w:cstheme="minorHAnsi"/>
        </w:rPr>
        <w:t>Drivers must present themselves with their CAMS Licence, current CAMS Affiliated Car Club Membership card, CAMS Log book (if issued), prior to Scrutiny.</w:t>
      </w:r>
    </w:p>
    <w:p w:rsidR="005F74B8" w:rsidRPr="005F74B8" w:rsidRDefault="005F74B8" w:rsidP="00504777">
      <w:pPr>
        <w:spacing w:after="0"/>
        <w:rPr>
          <w:b/>
        </w:rPr>
      </w:pPr>
    </w:p>
    <w:p w:rsidR="00801D85" w:rsidRDefault="00801D85" w:rsidP="00504777">
      <w:pPr>
        <w:pStyle w:val="ListParagraph"/>
        <w:numPr>
          <w:ilvl w:val="0"/>
          <w:numId w:val="1"/>
        </w:numPr>
        <w:spacing w:after="0"/>
        <w:ind w:left="426" w:hanging="426"/>
        <w:rPr>
          <w:b/>
        </w:rPr>
      </w:pPr>
      <w:r w:rsidRPr="0060764A">
        <w:rPr>
          <w:b/>
        </w:rPr>
        <w:t xml:space="preserve">Scrutiny </w:t>
      </w:r>
    </w:p>
    <w:tbl>
      <w:tblPr>
        <w:tblStyle w:val="TableGrid"/>
        <w:tblW w:w="97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513"/>
      </w:tblGrid>
      <w:tr w:rsidR="00BB7795" w:rsidTr="0030689C">
        <w:tc>
          <w:tcPr>
            <w:tcW w:w="2252" w:type="dxa"/>
          </w:tcPr>
          <w:p w:rsidR="00BB7795" w:rsidRPr="00170945" w:rsidRDefault="00BB7795" w:rsidP="0030689C">
            <w:pPr>
              <w:pStyle w:val="ListParagraph"/>
              <w:ind w:left="0"/>
              <w:rPr>
                <w:rFonts w:cstheme="minorHAnsi"/>
              </w:rPr>
            </w:pPr>
            <w:r>
              <w:rPr>
                <w:rFonts w:cstheme="minorHAnsi"/>
              </w:rPr>
              <w:t>Location:</w:t>
            </w:r>
          </w:p>
        </w:tc>
        <w:tc>
          <w:tcPr>
            <w:tcW w:w="7513" w:type="dxa"/>
          </w:tcPr>
          <w:p w:rsidR="00BB7795" w:rsidRDefault="008657F3" w:rsidP="0030689C">
            <w:pPr>
              <w:pStyle w:val="ListParagraph"/>
              <w:ind w:left="0"/>
              <w:rPr>
                <w:rFonts w:cstheme="minorHAnsi"/>
                <w:b/>
              </w:rPr>
            </w:pPr>
            <w:r>
              <w:rPr>
                <w:rFonts w:cstheme="minorHAnsi"/>
                <w:b/>
              </w:rPr>
              <w:t>Near the club’s container at end of pit paddock</w:t>
            </w:r>
          </w:p>
        </w:tc>
      </w:tr>
      <w:tr w:rsidR="00BB7795" w:rsidTr="0030689C">
        <w:tc>
          <w:tcPr>
            <w:tcW w:w="2252" w:type="dxa"/>
          </w:tcPr>
          <w:p w:rsidR="00BB7795" w:rsidRPr="00170945" w:rsidRDefault="00BB7795" w:rsidP="0030689C">
            <w:pPr>
              <w:pStyle w:val="ListParagraph"/>
              <w:ind w:left="0"/>
              <w:rPr>
                <w:rFonts w:cstheme="minorHAnsi"/>
              </w:rPr>
            </w:pPr>
            <w:r>
              <w:rPr>
                <w:rFonts w:cstheme="minorHAnsi"/>
              </w:rPr>
              <w:t>Time</w:t>
            </w:r>
            <w:r w:rsidRPr="00170945">
              <w:rPr>
                <w:rFonts w:cstheme="minorHAnsi"/>
              </w:rPr>
              <w:t>:</w:t>
            </w:r>
          </w:p>
        </w:tc>
        <w:tc>
          <w:tcPr>
            <w:tcW w:w="7513" w:type="dxa"/>
          </w:tcPr>
          <w:p w:rsidR="00BB7795" w:rsidRDefault="008657F3" w:rsidP="0030689C">
            <w:pPr>
              <w:pStyle w:val="ListParagraph"/>
              <w:ind w:left="0"/>
              <w:rPr>
                <w:rFonts w:cstheme="minorHAnsi"/>
                <w:b/>
              </w:rPr>
            </w:pPr>
            <w:r>
              <w:rPr>
                <w:rFonts w:cstheme="minorHAnsi"/>
                <w:b/>
              </w:rPr>
              <w:t>8.30am</w:t>
            </w:r>
          </w:p>
        </w:tc>
      </w:tr>
    </w:tbl>
    <w:p w:rsidR="00EE09F4" w:rsidRDefault="00EE09F4" w:rsidP="00BB7795">
      <w:pPr>
        <w:pStyle w:val="ListParagraph"/>
        <w:ind w:left="426"/>
        <w:rPr>
          <w:b/>
        </w:rPr>
      </w:pPr>
    </w:p>
    <w:p w:rsidR="002D0662" w:rsidRDefault="002D0662" w:rsidP="002D0662">
      <w:pPr>
        <w:pStyle w:val="ListParagraph"/>
        <w:numPr>
          <w:ilvl w:val="0"/>
          <w:numId w:val="1"/>
        </w:numPr>
        <w:ind w:left="426" w:hanging="426"/>
        <w:rPr>
          <w:b/>
        </w:rPr>
      </w:pPr>
      <w:r>
        <w:rPr>
          <w:b/>
        </w:rPr>
        <w:t xml:space="preserve">Drivers Briefing </w:t>
      </w:r>
    </w:p>
    <w:tbl>
      <w:tblPr>
        <w:tblStyle w:val="TableGrid"/>
        <w:tblW w:w="97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513"/>
      </w:tblGrid>
      <w:tr w:rsidR="00AE2EAF" w:rsidTr="0030689C">
        <w:tc>
          <w:tcPr>
            <w:tcW w:w="2252" w:type="dxa"/>
          </w:tcPr>
          <w:p w:rsidR="00AE2EAF" w:rsidRPr="00170945" w:rsidRDefault="00AE2EAF" w:rsidP="0030689C">
            <w:pPr>
              <w:pStyle w:val="ListParagraph"/>
              <w:ind w:left="0"/>
              <w:rPr>
                <w:rFonts w:cstheme="minorHAnsi"/>
              </w:rPr>
            </w:pPr>
            <w:r>
              <w:rPr>
                <w:rFonts w:cstheme="minorHAnsi"/>
              </w:rPr>
              <w:t>Location:</w:t>
            </w:r>
          </w:p>
        </w:tc>
        <w:tc>
          <w:tcPr>
            <w:tcW w:w="7513" w:type="dxa"/>
          </w:tcPr>
          <w:p w:rsidR="00AE2EAF" w:rsidRDefault="008657F3" w:rsidP="0030689C">
            <w:pPr>
              <w:pStyle w:val="ListParagraph"/>
              <w:ind w:left="0"/>
              <w:rPr>
                <w:rFonts w:cstheme="minorHAnsi"/>
                <w:b/>
              </w:rPr>
            </w:pPr>
            <w:r>
              <w:rPr>
                <w:rFonts w:cstheme="minorHAnsi"/>
                <w:b/>
              </w:rPr>
              <w:t>Near the club’s container at end of pit paddock</w:t>
            </w:r>
          </w:p>
        </w:tc>
      </w:tr>
      <w:tr w:rsidR="00AE2EAF" w:rsidTr="0030689C">
        <w:tc>
          <w:tcPr>
            <w:tcW w:w="2252" w:type="dxa"/>
          </w:tcPr>
          <w:p w:rsidR="00AE2EAF" w:rsidRPr="00170945" w:rsidRDefault="00AE2EAF" w:rsidP="0030689C">
            <w:pPr>
              <w:pStyle w:val="ListParagraph"/>
              <w:ind w:left="0"/>
              <w:rPr>
                <w:rFonts w:cstheme="minorHAnsi"/>
              </w:rPr>
            </w:pPr>
            <w:r>
              <w:rPr>
                <w:rFonts w:cstheme="minorHAnsi"/>
              </w:rPr>
              <w:t>Time</w:t>
            </w:r>
            <w:r w:rsidRPr="00170945">
              <w:rPr>
                <w:rFonts w:cstheme="minorHAnsi"/>
              </w:rPr>
              <w:t>:</w:t>
            </w:r>
          </w:p>
        </w:tc>
        <w:tc>
          <w:tcPr>
            <w:tcW w:w="7513" w:type="dxa"/>
          </w:tcPr>
          <w:p w:rsidR="00AE2EAF" w:rsidRDefault="008657F3" w:rsidP="0030689C">
            <w:pPr>
              <w:pStyle w:val="ListParagraph"/>
              <w:ind w:left="0"/>
              <w:rPr>
                <w:rFonts w:cstheme="minorHAnsi"/>
                <w:b/>
              </w:rPr>
            </w:pPr>
            <w:r>
              <w:rPr>
                <w:rFonts w:cstheme="minorHAnsi"/>
                <w:b/>
              </w:rPr>
              <w:t>9.45am</w:t>
            </w:r>
          </w:p>
        </w:tc>
      </w:tr>
    </w:tbl>
    <w:p w:rsidR="000D1B52" w:rsidRDefault="000D1B52" w:rsidP="000D1B52">
      <w:pPr>
        <w:pStyle w:val="ListParagraph"/>
        <w:ind w:left="426"/>
        <w:rPr>
          <w:b/>
        </w:rPr>
      </w:pPr>
    </w:p>
    <w:p w:rsidR="000D1B52" w:rsidRDefault="000D1B52" w:rsidP="008D3A1D">
      <w:pPr>
        <w:pStyle w:val="ListParagraph"/>
        <w:numPr>
          <w:ilvl w:val="0"/>
          <w:numId w:val="1"/>
        </w:numPr>
        <w:spacing w:after="0"/>
        <w:ind w:left="426" w:hanging="426"/>
        <w:rPr>
          <w:b/>
        </w:rPr>
      </w:pPr>
      <w:r>
        <w:rPr>
          <w:b/>
        </w:rPr>
        <w:t>Judges of Fact</w:t>
      </w:r>
    </w:p>
    <w:p w:rsidR="008D3A1D" w:rsidRPr="008D3A1D" w:rsidRDefault="008657F3" w:rsidP="008D3A1D">
      <w:pPr>
        <w:spacing w:after="0"/>
        <w:ind w:left="426"/>
      </w:pPr>
      <w:r>
        <w:t>TBA</w:t>
      </w:r>
      <w:r w:rsidR="008D3A1D" w:rsidRPr="008D3A1D">
        <w:t xml:space="preserve"> </w:t>
      </w:r>
    </w:p>
    <w:p w:rsidR="008D3A1D" w:rsidRPr="008D3A1D" w:rsidRDefault="008D3A1D" w:rsidP="008D3A1D">
      <w:pPr>
        <w:rPr>
          <w:b/>
        </w:rPr>
      </w:pPr>
    </w:p>
    <w:p w:rsidR="008D3A1D" w:rsidRPr="008D3A1D" w:rsidRDefault="00801D85" w:rsidP="008D3A1D">
      <w:pPr>
        <w:pStyle w:val="ListParagraph"/>
        <w:numPr>
          <w:ilvl w:val="0"/>
          <w:numId w:val="1"/>
        </w:numPr>
        <w:spacing w:after="0"/>
        <w:ind w:left="426" w:hanging="426"/>
      </w:pPr>
      <w:r w:rsidRPr="008D3A1D">
        <w:rPr>
          <w:b/>
        </w:rPr>
        <w:t>Awards</w:t>
      </w:r>
    </w:p>
    <w:p w:rsidR="008657F3" w:rsidRDefault="008657F3" w:rsidP="008D3A1D">
      <w:pPr>
        <w:spacing w:after="0"/>
        <w:ind w:left="426"/>
        <w:rPr>
          <w:rFonts w:cstheme="minorHAnsi"/>
        </w:rPr>
      </w:pPr>
      <w:r w:rsidRPr="008657F3">
        <w:rPr>
          <w:rFonts w:cstheme="minorHAnsi"/>
        </w:rPr>
        <w:t>Trophies will be awarded to 1st, 2nd and 3rd outright and depending on the number of entries may be awarded to class winners. Where there are less than 3 competitors per class, the Director may elect not to award a trophy for that class.</w:t>
      </w:r>
      <w:r w:rsidRPr="008657F3">
        <w:rPr>
          <w:rFonts w:cstheme="minorHAnsi"/>
        </w:rPr>
        <w:br/>
        <w:t>Where a class winner is awarded an outright place award, the next competitor in that class will be awarded the class award.</w:t>
      </w:r>
      <w:r w:rsidRPr="008657F3">
        <w:rPr>
          <w:rFonts w:cstheme="minorHAnsi"/>
        </w:rPr>
        <w:br/>
        <w:t>Presentation of all trophies will be conducted at the clubs annual end of year presentation.</w:t>
      </w:r>
      <w:r>
        <w:rPr>
          <w:rFonts w:cstheme="minorHAnsi"/>
        </w:rPr>
        <w:t xml:space="preserve"> </w:t>
      </w:r>
      <w:r w:rsidRPr="008657F3">
        <w:rPr>
          <w:rFonts w:cstheme="minorHAnsi"/>
        </w:rPr>
        <w:t>Competitors will receive an invitation to the presentation night. Awards that have not been collected will be mailed to the competitor address taken from their entry form.</w:t>
      </w:r>
    </w:p>
    <w:p w:rsidR="00801D85" w:rsidRDefault="008657F3" w:rsidP="008D3A1D">
      <w:pPr>
        <w:spacing w:after="0"/>
        <w:ind w:left="426"/>
        <w:rPr>
          <w:rFonts w:cstheme="minorHAnsi"/>
        </w:rPr>
      </w:pPr>
      <w:r w:rsidRPr="008657F3">
        <w:rPr>
          <w:rFonts w:cstheme="minorHAnsi"/>
        </w:rPr>
        <w:t xml:space="preserve"> </w:t>
      </w:r>
      <w:r w:rsidR="00801D85" w:rsidRPr="008657F3">
        <w:rPr>
          <w:rFonts w:cstheme="minorHAnsi"/>
        </w:rPr>
        <w:t xml:space="preserve"> </w:t>
      </w:r>
    </w:p>
    <w:p w:rsidR="008657F3" w:rsidRPr="008D3A1D" w:rsidRDefault="008657F3" w:rsidP="008657F3">
      <w:pPr>
        <w:pStyle w:val="ListParagraph"/>
        <w:numPr>
          <w:ilvl w:val="0"/>
          <w:numId w:val="1"/>
        </w:numPr>
        <w:spacing w:after="0"/>
        <w:ind w:left="426" w:hanging="426"/>
      </w:pPr>
      <w:r>
        <w:rPr>
          <w:b/>
        </w:rPr>
        <w:t>Results</w:t>
      </w:r>
    </w:p>
    <w:p w:rsidR="00816C88" w:rsidRDefault="008657F3" w:rsidP="00816C88">
      <w:pPr>
        <w:pStyle w:val="ListParagraph"/>
        <w:ind w:left="426"/>
        <w:rPr>
          <w:rFonts w:cstheme="minorHAnsi"/>
        </w:rPr>
      </w:pPr>
      <w:r w:rsidRPr="008657F3">
        <w:rPr>
          <w:rFonts w:cstheme="minorHAnsi"/>
        </w:rPr>
        <w:t>Results shall be determined by the lowest total of elapsed times of the courses completed, inclusive of penalties. Penalties shall be in accordance with Article 13 of the Khanacross Regulations. Preliminary results may be handed to all competitors on the day, after conclusion of the event. Final results will be mailed, or e-mailed to each competitor. Competitor address or e-mail address will be taken from their entry form.</w:t>
      </w:r>
    </w:p>
    <w:p w:rsidR="008657F3" w:rsidRDefault="008657F3" w:rsidP="00816C88">
      <w:pPr>
        <w:pStyle w:val="ListParagraph"/>
        <w:ind w:left="426"/>
        <w:rPr>
          <w:rFonts w:cstheme="minorHAnsi"/>
        </w:rPr>
      </w:pPr>
    </w:p>
    <w:p w:rsidR="008657F3" w:rsidRDefault="008657F3" w:rsidP="00816C88">
      <w:pPr>
        <w:pStyle w:val="ListParagraph"/>
        <w:ind w:left="426"/>
        <w:rPr>
          <w:rFonts w:cstheme="minorHAnsi"/>
        </w:rPr>
      </w:pPr>
    </w:p>
    <w:p w:rsidR="008657F3" w:rsidRPr="008657F3" w:rsidRDefault="008657F3" w:rsidP="00816C88">
      <w:pPr>
        <w:pStyle w:val="ListParagraph"/>
        <w:ind w:left="426"/>
        <w:rPr>
          <w:rFonts w:cstheme="minorHAnsi"/>
        </w:rPr>
      </w:pPr>
    </w:p>
    <w:p w:rsidR="00801D85" w:rsidRDefault="00801D85" w:rsidP="0060764A">
      <w:pPr>
        <w:pStyle w:val="ListParagraph"/>
        <w:numPr>
          <w:ilvl w:val="0"/>
          <w:numId w:val="1"/>
        </w:numPr>
        <w:ind w:left="426" w:hanging="426"/>
        <w:rPr>
          <w:b/>
        </w:rPr>
      </w:pPr>
      <w:r w:rsidRPr="0060764A">
        <w:rPr>
          <w:b/>
        </w:rPr>
        <w:t>Protests</w:t>
      </w:r>
    </w:p>
    <w:p w:rsidR="00EE09F4" w:rsidRDefault="00EE09F4" w:rsidP="00EE09F4">
      <w:pPr>
        <w:pStyle w:val="ListParagraph"/>
        <w:ind w:left="426"/>
        <w:rPr>
          <w:rFonts w:cstheme="minorHAnsi"/>
        </w:rPr>
      </w:pPr>
      <w:r w:rsidRPr="002908E0">
        <w:rPr>
          <w:rFonts w:cstheme="minorHAnsi"/>
        </w:rPr>
        <w:t>Protests must be lodged in accordance with Part XII of the current CAMS Manual.</w:t>
      </w:r>
    </w:p>
    <w:p w:rsidR="00EE09F4" w:rsidRPr="0060764A" w:rsidRDefault="00EE09F4" w:rsidP="00EE09F4">
      <w:pPr>
        <w:pStyle w:val="ListParagraph"/>
        <w:ind w:left="426"/>
        <w:rPr>
          <w:b/>
        </w:rPr>
      </w:pPr>
    </w:p>
    <w:p w:rsidR="00801D85" w:rsidRDefault="00801D85" w:rsidP="0060764A">
      <w:pPr>
        <w:pStyle w:val="ListParagraph"/>
        <w:numPr>
          <w:ilvl w:val="0"/>
          <w:numId w:val="1"/>
        </w:numPr>
        <w:ind w:left="426" w:hanging="426"/>
        <w:rPr>
          <w:b/>
        </w:rPr>
      </w:pPr>
      <w:r w:rsidRPr="0060764A">
        <w:rPr>
          <w:b/>
        </w:rPr>
        <w:t>Abandonment</w:t>
      </w:r>
    </w:p>
    <w:p w:rsidR="00EE09F4" w:rsidRDefault="00EE09F4" w:rsidP="00EE09F4">
      <w:pPr>
        <w:pStyle w:val="ListParagraph"/>
        <w:ind w:left="426"/>
        <w:rPr>
          <w:rFonts w:cstheme="minorHAnsi"/>
        </w:rPr>
      </w:pPr>
      <w:r w:rsidRPr="002908E0">
        <w:rPr>
          <w:rFonts w:cstheme="minorHAnsi"/>
        </w:rPr>
        <w:t>Event Organisers reserve the right to cancel, abandon or postpone the Event in accordance with NCR 59 of the current CAMS Manual</w:t>
      </w:r>
      <w:r>
        <w:rPr>
          <w:rFonts w:cstheme="minorHAnsi"/>
        </w:rPr>
        <w:t>.</w:t>
      </w:r>
    </w:p>
    <w:p w:rsidR="00EE09F4" w:rsidRPr="0060764A" w:rsidRDefault="00EE09F4" w:rsidP="00EE09F4">
      <w:pPr>
        <w:pStyle w:val="ListParagraph"/>
        <w:ind w:left="426"/>
        <w:rPr>
          <w:b/>
        </w:rPr>
      </w:pPr>
    </w:p>
    <w:p w:rsidR="00301784" w:rsidRDefault="00801D85" w:rsidP="00301784">
      <w:pPr>
        <w:pStyle w:val="ListParagraph"/>
        <w:numPr>
          <w:ilvl w:val="0"/>
          <w:numId w:val="1"/>
        </w:numPr>
        <w:ind w:left="426" w:hanging="426"/>
        <w:rPr>
          <w:b/>
        </w:rPr>
      </w:pPr>
      <w:r w:rsidRPr="0060764A">
        <w:rPr>
          <w:b/>
        </w:rPr>
        <w:t xml:space="preserve">Alcohol, Drugs and Other Substances </w:t>
      </w:r>
    </w:p>
    <w:p w:rsidR="00301784" w:rsidRDefault="00301784" w:rsidP="00301784">
      <w:pPr>
        <w:pStyle w:val="ListParagraph"/>
        <w:ind w:left="426"/>
      </w:pPr>
      <w:r w:rsidRPr="002908E0">
        <w:t xml:space="preserve">Any holder of a CAMS ‘Competition’ or ‘Officials’ licence (or equivalent licence issued by another ASN) may be tested for the presence of drugs (or other banned substances) and subject to a </w:t>
      </w:r>
      <w:proofErr w:type="gramStart"/>
      <w:r w:rsidRPr="002908E0">
        <w:t>penalty(</w:t>
      </w:r>
      <w:proofErr w:type="gramEnd"/>
      <w:r w:rsidRPr="002908E0">
        <w:t>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E60D0D" w:rsidRDefault="00E60D0D" w:rsidP="00301784">
      <w:pPr>
        <w:pStyle w:val="ListParagraph"/>
        <w:ind w:left="426"/>
      </w:pPr>
    </w:p>
    <w:p w:rsidR="00E60D0D" w:rsidRDefault="00E60D0D" w:rsidP="00E60D0D">
      <w:pPr>
        <w:pStyle w:val="ListParagraph"/>
        <w:numPr>
          <w:ilvl w:val="0"/>
          <w:numId w:val="1"/>
        </w:numPr>
        <w:tabs>
          <w:tab w:val="left" w:pos="426"/>
        </w:tabs>
        <w:ind w:hanging="720"/>
        <w:rPr>
          <w:b/>
        </w:rPr>
      </w:pPr>
      <w:r>
        <w:rPr>
          <w:b/>
        </w:rPr>
        <w:t>Passengers</w:t>
      </w:r>
    </w:p>
    <w:p w:rsidR="008657F3" w:rsidRPr="008657F3" w:rsidRDefault="008657F3" w:rsidP="008657F3">
      <w:pPr>
        <w:pStyle w:val="ListParagraph"/>
        <w:ind w:left="426"/>
      </w:pPr>
      <w:r w:rsidRPr="008657F3">
        <w:t>This Event will include a Motor Sport Passenger Ride Activity (MSPRA) which shall be run under and in accordance with the CAMS MSPRA Policy.</w:t>
      </w:r>
    </w:p>
    <w:p w:rsidR="00E60D0D" w:rsidRPr="00E60D0D" w:rsidRDefault="00E60D0D" w:rsidP="00E60D0D">
      <w:pPr>
        <w:pStyle w:val="ListParagraph"/>
        <w:tabs>
          <w:tab w:val="left" w:pos="426"/>
        </w:tabs>
        <w:ind w:left="426"/>
      </w:pPr>
      <w:r w:rsidRPr="00E60D0D">
        <w:t xml:space="preserve">An inexperienced </w:t>
      </w:r>
      <w:r w:rsidR="008E0767">
        <w:t>D</w:t>
      </w:r>
      <w:r w:rsidRPr="00E60D0D">
        <w:t xml:space="preserve">river (either </w:t>
      </w:r>
      <w:r w:rsidR="008E0767">
        <w:t>J</w:t>
      </w:r>
      <w:r w:rsidRPr="00E60D0D">
        <w:t xml:space="preserve">unior or </w:t>
      </w:r>
      <w:r w:rsidR="008E0767">
        <w:t>A</w:t>
      </w:r>
      <w:r w:rsidRPr="00E60D0D">
        <w:t>dult) may carry an experienced passenger,</w:t>
      </w:r>
      <w:r>
        <w:t xml:space="preserve"> </w:t>
      </w:r>
      <w:r w:rsidRPr="00E60D0D">
        <w:t>for the purpose of instruction and guid</w:t>
      </w:r>
      <w:r>
        <w:t>an</w:t>
      </w:r>
      <w:r w:rsidRPr="00E60D0D">
        <w:t>ce under the following conditions</w:t>
      </w:r>
      <w:proofErr w:type="gramStart"/>
      <w:r w:rsidRPr="00E60D0D">
        <w:t>:</w:t>
      </w:r>
      <w:proofErr w:type="gramEnd"/>
      <w:r w:rsidRPr="00E60D0D">
        <w:br/>
      </w:r>
      <w:proofErr w:type="spellStart"/>
      <w:r w:rsidRPr="00E60D0D">
        <w:t>i</w:t>
      </w:r>
      <w:proofErr w:type="spellEnd"/>
      <w:r w:rsidRPr="00E60D0D">
        <w:t>. A request is lodged with and approved by the Clerk of the Course</w:t>
      </w:r>
      <w:r w:rsidRPr="00E60D0D">
        <w:br/>
        <w:t>ii. Any instructor must be over 18 and hold a CAMS and civil driver’s licence.</w:t>
      </w:r>
      <w:r w:rsidRPr="00E60D0D">
        <w:br/>
        <w:t xml:space="preserve">iii. The suitability of the </w:t>
      </w:r>
      <w:r w:rsidR="008E0767">
        <w:t>P</w:t>
      </w:r>
      <w:r w:rsidRPr="00E60D0D">
        <w:t xml:space="preserve">assenger or the experienced </w:t>
      </w:r>
      <w:r w:rsidR="008E0767">
        <w:t>D</w:t>
      </w:r>
      <w:r w:rsidRPr="00E60D0D">
        <w:t>river is at the discretion of the Clerk of the Course</w:t>
      </w:r>
      <w:r w:rsidRPr="00E60D0D">
        <w:br/>
      </w:r>
      <w:proofErr w:type="gramStart"/>
      <w:r w:rsidRPr="00E60D0D">
        <w:t>iv</w:t>
      </w:r>
      <w:proofErr w:type="gramEnd"/>
      <w:r w:rsidRPr="00E60D0D">
        <w:t xml:space="preserve">. Each </w:t>
      </w:r>
      <w:r w:rsidR="008E0767">
        <w:t>P</w:t>
      </w:r>
      <w:r w:rsidRPr="00E60D0D">
        <w:t xml:space="preserve">assenger shall complete the “Passenger </w:t>
      </w:r>
      <w:r w:rsidR="008657F3">
        <w:t>Entry Form</w:t>
      </w:r>
      <w:r w:rsidRPr="00E60D0D">
        <w:t xml:space="preserve"> </w:t>
      </w:r>
      <w:proofErr w:type="spellStart"/>
      <w:r w:rsidRPr="00E60D0D">
        <w:t>Form</w:t>
      </w:r>
      <w:proofErr w:type="spellEnd"/>
      <w:r w:rsidRPr="00E60D0D">
        <w:t>” before any test</w:t>
      </w:r>
      <w:r w:rsidRPr="00E60D0D">
        <w:br/>
        <w:t xml:space="preserve">v. Only one </w:t>
      </w:r>
      <w:r w:rsidR="008E0767">
        <w:t>P</w:t>
      </w:r>
      <w:r w:rsidRPr="00E60D0D">
        <w:t>assenger is permitted in the vehicle with the driver at any time during the test</w:t>
      </w:r>
      <w:r w:rsidRPr="00E60D0D">
        <w:br/>
      </w:r>
      <w:proofErr w:type="gramStart"/>
      <w:r w:rsidRPr="00E60D0D">
        <w:t>vi</w:t>
      </w:r>
      <w:proofErr w:type="gramEnd"/>
      <w:r w:rsidRPr="00E60D0D">
        <w:t xml:space="preserve">. Times achieved by a </w:t>
      </w:r>
      <w:r w:rsidR="008E0767">
        <w:t>J</w:t>
      </w:r>
      <w:r w:rsidRPr="00E60D0D">
        <w:t xml:space="preserve">unior </w:t>
      </w:r>
      <w:r w:rsidR="008E0767">
        <w:t>D</w:t>
      </w:r>
      <w:r w:rsidRPr="00E60D0D">
        <w:t xml:space="preserve">river with a </w:t>
      </w:r>
      <w:r w:rsidR="008E0767">
        <w:t>P</w:t>
      </w:r>
      <w:r w:rsidRPr="00E60D0D">
        <w:t>assenger shall not be used as a basis for the app</w:t>
      </w:r>
      <w:r w:rsidR="008E0767">
        <w:t>lication of penalties to other D</w:t>
      </w:r>
      <w:r w:rsidRPr="00E60D0D">
        <w:t>rivers</w:t>
      </w:r>
      <w:r w:rsidRPr="00E60D0D">
        <w:br/>
        <w:t xml:space="preserve">vii. Each </w:t>
      </w:r>
      <w:r w:rsidR="008E0767">
        <w:t>P</w:t>
      </w:r>
      <w:r w:rsidRPr="00E60D0D">
        <w:t>assenger shall comply with the apparel and safety requirements for the competition during an</w:t>
      </w:r>
      <w:r w:rsidR="008E0767">
        <w:t>y attempt at a test</w:t>
      </w:r>
      <w:r w:rsidR="008E0767">
        <w:br/>
        <w:t>viii. Each D</w:t>
      </w:r>
      <w:r w:rsidRPr="00E60D0D">
        <w:t xml:space="preserve">river and </w:t>
      </w:r>
      <w:r w:rsidR="008E0767">
        <w:t>P</w:t>
      </w:r>
      <w:r w:rsidRPr="00E60D0D">
        <w:t>assenger will be required to display identification as determined by the Clerk of the Course</w:t>
      </w:r>
      <w:r w:rsidRPr="00E60D0D">
        <w:br/>
      </w:r>
    </w:p>
    <w:p w:rsidR="008E0767" w:rsidRDefault="00E60D0D" w:rsidP="008E0767">
      <w:pPr>
        <w:pStyle w:val="ListParagraph"/>
        <w:numPr>
          <w:ilvl w:val="0"/>
          <w:numId w:val="1"/>
        </w:numPr>
        <w:tabs>
          <w:tab w:val="left" w:pos="426"/>
        </w:tabs>
        <w:ind w:left="284" w:hanging="284"/>
        <w:rPr>
          <w:b/>
        </w:rPr>
      </w:pPr>
      <w:r>
        <w:rPr>
          <w:b/>
        </w:rPr>
        <w:tab/>
      </w:r>
      <w:r w:rsidR="008E0767">
        <w:rPr>
          <w:b/>
        </w:rPr>
        <w:t>Additional Information</w:t>
      </w:r>
    </w:p>
    <w:p w:rsidR="00E60D0D" w:rsidRPr="008E0767" w:rsidRDefault="008657F3" w:rsidP="008E0767">
      <w:pPr>
        <w:pStyle w:val="ListParagraph"/>
        <w:ind w:left="426"/>
      </w:pPr>
      <w:r w:rsidRPr="008E0767">
        <w:t>BARBEQUE LUNCH AND REFRESHMENTS will be on sale at the venue. Please place your lunch order with the Secretary when submitting your entry form. Drinks are available throughout the event.</w:t>
      </w:r>
      <w:r w:rsidRPr="008E0767">
        <w:br/>
        <w:t>TOILET facilities only are available at these grounds.</w:t>
      </w:r>
      <w:r w:rsidRPr="008E0767">
        <w:br/>
        <w:t>COMPETITION NUMBERS shall be allocated at the discretion of the Clerk of the Course.</w:t>
      </w:r>
    </w:p>
    <w:p w:rsidR="00677F43" w:rsidRDefault="00677F43" w:rsidP="00301784">
      <w:pPr>
        <w:pStyle w:val="ListParagraph"/>
        <w:ind w:left="426"/>
      </w:pPr>
    </w:p>
    <w:p w:rsidR="00301784" w:rsidRPr="00BB7795" w:rsidRDefault="00677F43" w:rsidP="00677F43">
      <w:pPr>
        <w:spacing w:after="0" w:line="240" w:lineRule="auto"/>
        <w:jc w:val="center"/>
        <w:rPr>
          <w:b/>
        </w:rPr>
      </w:pPr>
      <w:r w:rsidRPr="003D50C3">
        <w:rPr>
          <w:rFonts w:cstheme="minorHAnsi"/>
          <w:b/>
          <w:szCs w:val="20"/>
        </w:rPr>
        <w:t>[END OF SUPPLEMENTARY REGULATIONS]</w:t>
      </w:r>
    </w:p>
    <w:p w:rsidR="00170945" w:rsidRPr="00DA00DB" w:rsidRDefault="00170945" w:rsidP="00DA00DB">
      <w:pPr>
        <w:tabs>
          <w:tab w:val="left" w:pos="2114"/>
        </w:tabs>
        <w:rPr>
          <w:sz w:val="24"/>
          <w:szCs w:val="24"/>
        </w:rPr>
      </w:pPr>
    </w:p>
    <w:sectPr w:rsidR="00170945" w:rsidRPr="00DA00DB" w:rsidSect="00E60D0D">
      <w:footerReference w:type="default" r:id="rId9"/>
      <w:headerReference w:type="first" r:id="rId10"/>
      <w:footerReference w:type="first" r:id="rId11"/>
      <w:pgSz w:w="11906" w:h="16838"/>
      <w:pgMar w:top="720" w:right="720" w:bottom="426" w:left="720" w:header="708"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6C" w:rsidRDefault="00EF6C6C" w:rsidP="00801D85">
      <w:pPr>
        <w:spacing w:after="0" w:line="240" w:lineRule="auto"/>
      </w:pPr>
      <w:r>
        <w:separator/>
      </w:r>
    </w:p>
  </w:endnote>
  <w:endnote w:type="continuationSeparator" w:id="0">
    <w:p w:rsidR="00EF6C6C" w:rsidRDefault="00EF6C6C" w:rsidP="0080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85" w:rsidRDefault="00801D85" w:rsidP="00801D85">
    <w:pPr>
      <w:pStyle w:val="Footer"/>
      <w:jc w:val="right"/>
    </w:pPr>
    <w:r>
      <w:t xml:space="preserve">Page </w:t>
    </w:r>
    <w:r>
      <w:fldChar w:fldCharType="begin"/>
    </w:r>
    <w:r>
      <w:instrText xml:space="preserve"> PAGE   \* MERGEFORMAT </w:instrText>
    </w:r>
    <w:r>
      <w:fldChar w:fldCharType="separate"/>
    </w:r>
    <w:r w:rsidR="008E0767">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E076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B6" w:rsidRDefault="009E70B6" w:rsidP="009E70B6">
    <w:pPr>
      <w:pStyle w:val="Footer"/>
      <w:jc w:val="right"/>
    </w:pPr>
    <w:r>
      <w:t xml:space="preserve">Page </w:t>
    </w:r>
    <w:r>
      <w:fldChar w:fldCharType="begin"/>
    </w:r>
    <w:r>
      <w:instrText xml:space="preserve"> PAGE   \* MERGEFORMAT </w:instrText>
    </w:r>
    <w:r>
      <w:fldChar w:fldCharType="separate"/>
    </w:r>
    <w:r w:rsidR="008E0767">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E076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6C" w:rsidRDefault="00EF6C6C" w:rsidP="00801D85">
      <w:pPr>
        <w:spacing w:after="0" w:line="240" w:lineRule="auto"/>
      </w:pPr>
      <w:r>
        <w:separator/>
      </w:r>
    </w:p>
  </w:footnote>
  <w:footnote w:type="continuationSeparator" w:id="0">
    <w:p w:rsidR="00EF6C6C" w:rsidRDefault="00EF6C6C" w:rsidP="0080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24" w:rsidRDefault="00E54024">
    <w:pPr>
      <w:pStyle w:val="Header"/>
    </w:pPr>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-231377</wp:posOffset>
          </wp:positionV>
          <wp:extent cx="7069455" cy="12439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_Supplementary Regulations_BannerWord_2018.png"/>
                  <pic:cNvPicPr/>
                </pic:nvPicPr>
                <pic:blipFill>
                  <a:blip r:embed="rId1">
                    <a:extLst>
                      <a:ext uri="{28A0092B-C50C-407E-A947-70E740481C1C}">
                        <a14:useLocalDpi xmlns:a14="http://schemas.microsoft.com/office/drawing/2010/main" val="0"/>
                      </a:ext>
                    </a:extLst>
                  </a:blip>
                  <a:stretch>
                    <a:fillRect/>
                  </a:stretch>
                </pic:blipFill>
                <pic:spPr>
                  <a:xfrm>
                    <a:off x="0" y="0"/>
                    <a:ext cx="7069455" cy="1243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8A9"/>
    <w:multiLevelType w:val="multilevel"/>
    <w:tmpl w:val="87868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F0A34"/>
    <w:multiLevelType w:val="multilevel"/>
    <w:tmpl w:val="87868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A17612"/>
    <w:multiLevelType w:val="hybridMultilevel"/>
    <w:tmpl w:val="ABE4F4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4BA237F2"/>
    <w:multiLevelType w:val="hybridMultilevel"/>
    <w:tmpl w:val="5F28120C"/>
    <w:lvl w:ilvl="0" w:tplc="2F3EBAE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5AB38EB"/>
    <w:multiLevelType w:val="hybridMultilevel"/>
    <w:tmpl w:val="4226F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EC486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B37E18"/>
    <w:multiLevelType w:val="hybridMultilevel"/>
    <w:tmpl w:val="5DECA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5"/>
    <w:rsid w:val="00007D2A"/>
    <w:rsid w:val="000361A2"/>
    <w:rsid w:val="0008694B"/>
    <w:rsid w:val="000D1B52"/>
    <w:rsid w:val="00144807"/>
    <w:rsid w:val="00160054"/>
    <w:rsid w:val="00170945"/>
    <w:rsid w:val="00182B64"/>
    <w:rsid w:val="0019642A"/>
    <w:rsid w:val="002607FB"/>
    <w:rsid w:val="002C6492"/>
    <w:rsid w:val="002D0662"/>
    <w:rsid w:val="00301784"/>
    <w:rsid w:val="0032702F"/>
    <w:rsid w:val="00373276"/>
    <w:rsid w:val="00382B1E"/>
    <w:rsid w:val="00412A75"/>
    <w:rsid w:val="004162AC"/>
    <w:rsid w:val="004F39EA"/>
    <w:rsid w:val="00504777"/>
    <w:rsid w:val="005107EB"/>
    <w:rsid w:val="00533F16"/>
    <w:rsid w:val="00566A9E"/>
    <w:rsid w:val="00570269"/>
    <w:rsid w:val="0058176A"/>
    <w:rsid w:val="005906B8"/>
    <w:rsid w:val="005F74B8"/>
    <w:rsid w:val="0060764A"/>
    <w:rsid w:val="00677F43"/>
    <w:rsid w:val="00685812"/>
    <w:rsid w:val="006F4C71"/>
    <w:rsid w:val="00741AC3"/>
    <w:rsid w:val="00764D4B"/>
    <w:rsid w:val="00790BC5"/>
    <w:rsid w:val="007F2055"/>
    <w:rsid w:val="00801D85"/>
    <w:rsid w:val="00816C88"/>
    <w:rsid w:val="008657F3"/>
    <w:rsid w:val="008D3A1D"/>
    <w:rsid w:val="008E0767"/>
    <w:rsid w:val="008E3EEC"/>
    <w:rsid w:val="008F750B"/>
    <w:rsid w:val="00966E4A"/>
    <w:rsid w:val="009E70B6"/>
    <w:rsid w:val="00AB1E13"/>
    <w:rsid w:val="00AE2EAF"/>
    <w:rsid w:val="00B16B19"/>
    <w:rsid w:val="00B63D3D"/>
    <w:rsid w:val="00BB7795"/>
    <w:rsid w:val="00C23CFE"/>
    <w:rsid w:val="00C25D56"/>
    <w:rsid w:val="00C73051"/>
    <w:rsid w:val="00DA00DB"/>
    <w:rsid w:val="00E531FB"/>
    <w:rsid w:val="00E54024"/>
    <w:rsid w:val="00E60D0D"/>
    <w:rsid w:val="00E64BBD"/>
    <w:rsid w:val="00E7489C"/>
    <w:rsid w:val="00EE09F4"/>
    <w:rsid w:val="00EF46EE"/>
    <w:rsid w:val="00EF6C6C"/>
    <w:rsid w:val="00F014B7"/>
    <w:rsid w:val="00F32468"/>
    <w:rsid w:val="00FB13D0"/>
    <w:rsid w:val="00FB2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00739-5F9B-4799-AB5C-3596AFD5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45"/>
    <w:pPr>
      <w:ind w:left="720"/>
      <w:contextualSpacing/>
    </w:pPr>
  </w:style>
  <w:style w:type="table" w:styleId="TableGrid">
    <w:name w:val="Table Grid"/>
    <w:basedOn w:val="TableNormal"/>
    <w:uiPriority w:val="39"/>
    <w:rsid w:val="0017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85"/>
  </w:style>
  <w:style w:type="paragraph" w:styleId="Footer">
    <w:name w:val="footer"/>
    <w:basedOn w:val="Normal"/>
    <w:link w:val="FooterChar"/>
    <w:uiPriority w:val="99"/>
    <w:unhideWhenUsed/>
    <w:rsid w:val="0080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85"/>
  </w:style>
  <w:style w:type="character" w:styleId="PlaceholderText">
    <w:name w:val="Placeholder Text"/>
    <w:basedOn w:val="DefaultParagraphFont"/>
    <w:uiPriority w:val="99"/>
    <w:semiHidden/>
    <w:rsid w:val="00801D85"/>
    <w:rPr>
      <w:color w:val="808080"/>
    </w:rPr>
  </w:style>
  <w:style w:type="character" w:styleId="Hyperlink">
    <w:name w:val="Hyperlink"/>
    <w:rsid w:val="00301784"/>
    <w:rPr>
      <w:color w:val="0000FF"/>
      <w:u w:val="single"/>
    </w:rPr>
  </w:style>
  <w:style w:type="paragraph" w:styleId="BodyText">
    <w:name w:val="Body Text"/>
    <w:basedOn w:val="Normal"/>
    <w:link w:val="BodyTextChar"/>
    <w:uiPriority w:val="99"/>
    <w:semiHidden/>
    <w:rsid w:val="0030178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Source Sans Pro" w:eastAsia="Times New Roman" w:hAnsi="Source Sans Pro" w:cs="Times New Roman"/>
      <w:bCs/>
      <w:color w:val="000000"/>
      <w:szCs w:val="20"/>
    </w:rPr>
  </w:style>
  <w:style w:type="character" w:customStyle="1" w:styleId="BodyTextChar">
    <w:name w:val="Body Text Char"/>
    <w:basedOn w:val="DefaultParagraphFont"/>
    <w:link w:val="BodyText"/>
    <w:uiPriority w:val="99"/>
    <w:semiHidden/>
    <w:rsid w:val="00301784"/>
    <w:rPr>
      <w:rFonts w:ascii="Source Sans Pro" w:eastAsia="Times New Roman" w:hAnsi="Source Sans Pro" w:cs="Times New Roman"/>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ember%20Services\general\Permit%20Project%20Team\Template%20Regulations\Supplementary%20Regulations%20Non-Spee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Supplementary Regulations Non-Speed - Template</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Justus</dc:creator>
  <cp:keywords/>
  <dc:description/>
  <cp:lastModifiedBy>Grace Justus</cp:lastModifiedBy>
  <cp:revision>2</cp:revision>
  <dcterms:created xsi:type="dcterms:W3CDTF">2019-02-18T22:43:00Z</dcterms:created>
  <dcterms:modified xsi:type="dcterms:W3CDTF">2019-02-18T22:43:00Z</dcterms:modified>
</cp:coreProperties>
</file>